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CF7" w:rsidRPr="00987DA6" w:rsidRDefault="00897CF7" w:rsidP="00897CF7">
      <w:pPr>
        <w:widowControl w:val="0"/>
        <w:contextualSpacing/>
        <w:jc w:val="right"/>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Приложение №3</w:t>
      </w:r>
    </w:p>
    <w:p w:rsidR="00897CF7" w:rsidRPr="00987DA6" w:rsidRDefault="00897CF7" w:rsidP="00897CF7">
      <w:pPr>
        <w:widowControl w:val="0"/>
        <w:tabs>
          <w:tab w:val="left" w:pos="7230"/>
        </w:tabs>
        <w:contextualSpacing/>
        <w:jc w:val="right"/>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к Информационным сведениям </w:t>
      </w:r>
    </w:p>
    <w:p w:rsidR="00897CF7" w:rsidRPr="00987DA6" w:rsidRDefault="00897CF7" w:rsidP="00897CF7">
      <w:pPr>
        <w:widowControl w:val="0"/>
        <w:tabs>
          <w:tab w:val="left" w:pos="7230"/>
        </w:tabs>
        <w:contextualSpacing/>
        <w:jc w:val="right"/>
        <w:rPr>
          <w:rFonts w:ascii="Times New Roman" w:eastAsia="Calibri" w:hAnsi="Times New Roman" w:cs="Times New Roman"/>
          <w:color w:val="000000"/>
          <w:sz w:val="20"/>
          <w:szCs w:val="20"/>
        </w:rPr>
      </w:pPr>
      <w:r w:rsidRPr="00987DA6">
        <w:rPr>
          <w:rFonts w:ascii="Times New Roman" w:eastAsia="@Meiryo UI" w:hAnsi="Times New Roman" w:cs="Times New Roman"/>
          <w:b/>
          <w:sz w:val="20"/>
          <w:szCs w:val="20"/>
        </w:rPr>
        <w:t>для юридических лиц, не являющихся кредитными организациями</w:t>
      </w:r>
    </w:p>
    <w:p w:rsidR="00897CF7" w:rsidRPr="00987DA6" w:rsidRDefault="00897CF7" w:rsidP="00897CF7">
      <w:pPr>
        <w:widowControl w:val="0"/>
        <w:spacing w:after="200" w:line="276" w:lineRule="auto"/>
        <w:contextualSpacing/>
        <w:jc w:val="center"/>
        <w:rPr>
          <w:rFonts w:ascii="Times New Roman" w:eastAsia="@Meiryo UI" w:hAnsi="Times New Roman" w:cs="Times New Roman"/>
          <w:b/>
          <w:sz w:val="10"/>
          <w:szCs w:val="10"/>
        </w:rPr>
      </w:pPr>
    </w:p>
    <w:p w:rsidR="00897CF7" w:rsidRPr="00987DA6" w:rsidRDefault="00897CF7" w:rsidP="00897CF7">
      <w:pPr>
        <w:widowControl w:val="0"/>
        <w:spacing w:after="200" w:line="276" w:lineRule="auto"/>
        <w:contextualSpacing/>
        <w:jc w:val="center"/>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СВЕДЕНИЯ О БЕНЕФИЦИАРНОМ ВЛАДЕЛЬЦЕ В </w:t>
      </w:r>
      <w:proofErr w:type="gramStart"/>
      <w:r w:rsidRPr="00987DA6">
        <w:rPr>
          <w:rFonts w:ascii="Times New Roman" w:eastAsia="@Meiryo UI" w:hAnsi="Times New Roman" w:cs="Times New Roman"/>
          <w:b/>
          <w:sz w:val="20"/>
          <w:szCs w:val="20"/>
        </w:rPr>
        <w:t>ЦЕЛЯХ  115</w:t>
      </w:r>
      <w:proofErr w:type="gramEnd"/>
      <w:r w:rsidRPr="00987DA6">
        <w:rPr>
          <w:rFonts w:ascii="Times New Roman" w:eastAsia="@Meiryo UI" w:hAnsi="Times New Roman" w:cs="Times New Roman"/>
          <w:b/>
          <w:sz w:val="20"/>
          <w:szCs w:val="20"/>
        </w:rPr>
        <w:t>-ФЗ</w:t>
      </w:r>
    </w:p>
    <w:p w:rsidR="00897CF7" w:rsidRPr="00987DA6" w:rsidRDefault="00897CF7" w:rsidP="00897CF7">
      <w:pPr>
        <w:widowControl w:val="0"/>
        <w:shd w:val="clear" w:color="auto" w:fill="FFFFFF"/>
        <w:contextualSpacing/>
        <w:jc w:val="center"/>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КЛИЕНТА </w:t>
      </w: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r w:rsidRPr="00987DA6">
        <w:rPr>
          <w:rFonts w:ascii="Times New Roman" w:eastAsia="@Meiryo UI" w:hAnsi="Times New Roman" w:cs="Times New Roman"/>
          <w:b/>
          <w:sz w:val="20"/>
          <w:szCs w:val="20"/>
        </w:rPr>
        <w:t xml:space="preserve">                                                                                    ИНН </w:t>
      </w: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p w:rsidR="00897CF7" w:rsidRPr="00987DA6" w:rsidRDefault="00897CF7" w:rsidP="00897CF7">
      <w:pPr>
        <w:widowControl w:val="0"/>
        <w:shd w:val="clear" w:color="auto" w:fill="FFFFFF"/>
        <w:contextualSpacing/>
        <w:rPr>
          <w:rFonts w:ascii="Times New Roman" w:eastAsia="Calibri" w:hAnsi="Times New Roman" w:cs="Times New Roman"/>
          <w:bCs/>
          <w:i/>
          <w:iCs/>
          <w:sz w:val="18"/>
          <w:szCs w:val="18"/>
        </w:rPr>
      </w:pPr>
      <w:r w:rsidRPr="00987DA6">
        <w:rPr>
          <w:rFonts w:ascii="Times New Roman" w:eastAsia="Calibri" w:hAnsi="Times New Roman" w:cs="Times New Roman"/>
          <w:i/>
          <w:iCs/>
          <w:sz w:val="18"/>
          <w:szCs w:val="18"/>
        </w:rPr>
        <w:t xml:space="preserve">                                                          (Н</w:t>
      </w:r>
      <w:r w:rsidRPr="00987DA6">
        <w:rPr>
          <w:rFonts w:ascii="Times New Roman" w:eastAsia="Calibri" w:hAnsi="Times New Roman" w:cs="Times New Roman"/>
          <w:bCs/>
          <w:i/>
          <w:iCs/>
          <w:sz w:val="18"/>
          <w:szCs w:val="18"/>
        </w:rPr>
        <w:t>аименование организации Клиента-ЮЛ)</w:t>
      </w:r>
    </w:p>
    <w:p w:rsidR="00897CF7" w:rsidRPr="00987DA6" w:rsidRDefault="00897CF7" w:rsidP="00897CF7">
      <w:pPr>
        <w:widowControl w:val="0"/>
        <w:tabs>
          <w:tab w:val="left" w:pos="567"/>
        </w:tabs>
        <w:spacing w:before="60" w:after="200" w:line="276" w:lineRule="auto"/>
        <w:contextualSpacing/>
        <w:rPr>
          <w:rFonts w:ascii="Times New Roman" w:eastAsia="@Meiryo UI" w:hAnsi="Times New Roman" w:cs="Times New Roman"/>
          <w:i/>
          <w:sz w:val="20"/>
          <w:szCs w:val="20"/>
        </w:rPr>
      </w:pPr>
      <w:r w:rsidRPr="00987DA6">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9949"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993"/>
        <w:gridCol w:w="3402"/>
        <w:gridCol w:w="1134"/>
        <w:gridCol w:w="2409"/>
        <w:gridCol w:w="1302"/>
      </w:tblGrid>
      <w:tr w:rsidR="00897CF7" w:rsidRPr="00987DA6" w:rsidTr="00995055">
        <w:tc>
          <w:tcPr>
            <w:tcW w:w="709" w:type="dxa"/>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w:t>
            </w:r>
          </w:p>
        </w:tc>
        <w:tc>
          <w:tcPr>
            <w:tcW w:w="4395" w:type="dxa"/>
            <w:gridSpan w:val="2"/>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overflowPunct w:val="0"/>
              <w:autoSpaceDE w:val="0"/>
              <w:autoSpaceDN w:val="0"/>
              <w:adjustRightInd w:val="0"/>
              <w:spacing w:line="288" w:lineRule="auto"/>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Фамилия, имя, отчество (при наличии последнего)</w:t>
            </w:r>
          </w:p>
        </w:tc>
        <w:tc>
          <w:tcPr>
            <w:tcW w:w="4845" w:type="dxa"/>
            <w:gridSpan w:val="3"/>
            <w:tcBorders>
              <w:top w:val="single" w:sz="6" w:space="0" w:color="auto"/>
              <w:left w:val="single" w:sz="6" w:space="0" w:color="auto"/>
              <w:bottom w:val="nil"/>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2.</w:t>
            </w:r>
          </w:p>
        </w:tc>
        <w:tc>
          <w:tcPr>
            <w:tcW w:w="4395" w:type="dxa"/>
            <w:gridSpan w:val="2"/>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overflowPunct w:val="0"/>
              <w:autoSpaceDE w:val="0"/>
              <w:autoSpaceDN w:val="0"/>
              <w:adjustRightInd w:val="0"/>
              <w:spacing w:line="288" w:lineRule="auto"/>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Дата рождения</w:t>
            </w:r>
          </w:p>
        </w:tc>
        <w:tc>
          <w:tcPr>
            <w:tcW w:w="4845" w:type="dxa"/>
            <w:gridSpan w:val="3"/>
            <w:tcBorders>
              <w:top w:val="single" w:sz="6" w:space="0" w:color="auto"/>
              <w:left w:val="single" w:sz="6" w:space="0" w:color="auto"/>
              <w:bottom w:val="nil"/>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3.</w:t>
            </w:r>
          </w:p>
        </w:tc>
        <w:tc>
          <w:tcPr>
            <w:tcW w:w="4395" w:type="dxa"/>
            <w:gridSpan w:val="2"/>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overflowPunct w:val="0"/>
              <w:autoSpaceDE w:val="0"/>
              <w:autoSpaceDN w:val="0"/>
              <w:adjustRightInd w:val="0"/>
              <w:spacing w:line="288" w:lineRule="auto"/>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Гражданство</w:t>
            </w:r>
          </w:p>
        </w:tc>
        <w:tc>
          <w:tcPr>
            <w:tcW w:w="4845" w:type="dxa"/>
            <w:gridSpan w:val="3"/>
            <w:tcBorders>
              <w:top w:val="single" w:sz="6" w:space="0" w:color="auto"/>
              <w:left w:val="single" w:sz="6" w:space="0" w:color="auto"/>
              <w:bottom w:val="nil"/>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4.</w:t>
            </w:r>
          </w:p>
        </w:tc>
        <w:tc>
          <w:tcPr>
            <w:tcW w:w="4395" w:type="dxa"/>
            <w:gridSpan w:val="2"/>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overflowPunct w:val="0"/>
              <w:autoSpaceDE w:val="0"/>
              <w:autoSpaceDN w:val="0"/>
              <w:adjustRightInd w:val="0"/>
              <w:spacing w:line="288" w:lineRule="auto"/>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Адрес места жительства (регистрации) или места пребывания, проживания</w:t>
            </w:r>
          </w:p>
        </w:tc>
        <w:tc>
          <w:tcPr>
            <w:tcW w:w="4845" w:type="dxa"/>
            <w:gridSpan w:val="3"/>
            <w:tcBorders>
              <w:top w:val="single" w:sz="6" w:space="0" w:color="auto"/>
              <w:left w:val="single" w:sz="6" w:space="0" w:color="auto"/>
              <w:bottom w:val="nil"/>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w:t>
            </w:r>
          </w:p>
        </w:tc>
        <w:tc>
          <w:tcPr>
            <w:tcW w:w="9240" w:type="dxa"/>
            <w:gridSpan w:val="5"/>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autoSpaceDE w:val="0"/>
              <w:autoSpaceDN w:val="0"/>
              <w:adjustRightInd w:val="0"/>
              <w:spacing w:line="288" w:lineRule="auto"/>
              <w:ind w:right="102"/>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Реквизиты документа, удостоверяющего личность:</w:t>
            </w:r>
          </w:p>
        </w:tc>
      </w:tr>
      <w:tr w:rsidR="00897CF7" w:rsidRPr="00987DA6" w:rsidTr="00995055">
        <w:trPr>
          <w:trHeight w:val="239"/>
        </w:trPr>
        <w:tc>
          <w:tcPr>
            <w:tcW w:w="709" w:type="dxa"/>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5.1</w:t>
            </w:r>
          </w:p>
        </w:tc>
        <w:tc>
          <w:tcPr>
            <w:tcW w:w="4395" w:type="dxa"/>
            <w:gridSpan w:val="2"/>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наименование документа</w:t>
            </w:r>
          </w:p>
        </w:tc>
        <w:tc>
          <w:tcPr>
            <w:tcW w:w="4845" w:type="dxa"/>
            <w:gridSpan w:val="3"/>
            <w:tcBorders>
              <w:top w:val="single" w:sz="6" w:space="0" w:color="auto"/>
              <w:left w:val="single" w:sz="6" w:space="0" w:color="auto"/>
              <w:bottom w:val="nil"/>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5.2</w:t>
            </w:r>
          </w:p>
        </w:tc>
        <w:tc>
          <w:tcPr>
            <w:tcW w:w="4395" w:type="dxa"/>
            <w:gridSpan w:val="2"/>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серия (при наличии) и номер</w:t>
            </w:r>
          </w:p>
        </w:tc>
        <w:tc>
          <w:tcPr>
            <w:tcW w:w="4845" w:type="dxa"/>
            <w:gridSpan w:val="3"/>
            <w:tcBorders>
              <w:top w:val="single" w:sz="6" w:space="0" w:color="auto"/>
              <w:left w:val="single" w:sz="6" w:space="0" w:color="auto"/>
              <w:bottom w:val="nil"/>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single" w:sz="6" w:space="0" w:color="auto"/>
              <w:right w:val="single" w:sz="6" w:space="0" w:color="auto"/>
            </w:tcBorders>
            <w:shd w:val="clear" w:color="auto" w:fill="FFFFFF"/>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5.3</w:t>
            </w:r>
          </w:p>
        </w:tc>
        <w:tc>
          <w:tcPr>
            <w:tcW w:w="4395" w:type="dxa"/>
            <w:gridSpan w:val="2"/>
            <w:tcBorders>
              <w:top w:val="single" w:sz="6" w:space="0" w:color="auto"/>
              <w:left w:val="single" w:sz="6" w:space="0" w:color="auto"/>
              <w:bottom w:val="single" w:sz="6" w:space="0" w:color="auto"/>
              <w:right w:val="single" w:sz="6" w:space="0" w:color="auto"/>
            </w:tcBorders>
            <w:shd w:val="clear" w:color="auto" w:fill="FFFFFF"/>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дата выдачи</w:t>
            </w: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single" w:sz="4" w:space="0" w:color="auto"/>
              <w:right w:val="single" w:sz="6" w:space="0" w:color="auto"/>
            </w:tcBorders>
            <w:shd w:val="clear" w:color="auto" w:fill="FFFFFF"/>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5.4</w:t>
            </w:r>
          </w:p>
        </w:tc>
        <w:tc>
          <w:tcPr>
            <w:tcW w:w="4395" w:type="dxa"/>
            <w:gridSpan w:val="2"/>
            <w:tcBorders>
              <w:top w:val="single" w:sz="6" w:space="0" w:color="auto"/>
              <w:left w:val="single" w:sz="6" w:space="0" w:color="auto"/>
              <w:bottom w:val="single" w:sz="4" w:space="0" w:color="auto"/>
              <w:right w:val="single" w:sz="6" w:space="0" w:color="auto"/>
            </w:tcBorders>
            <w:shd w:val="clear" w:color="auto" w:fill="FFFFFF"/>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 xml:space="preserve">код подразделения, выдавшего документ  (при наличии) </w:t>
            </w:r>
          </w:p>
        </w:tc>
        <w:tc>
          <w:tcPr>
            <w:tcW w:w="4845" w:type="dxa"/>
            <w:gridSpan w:val="3"/>
            <w:tcBorders>
              <w:top w:val="single" w:sz="6" w:space="0" w:color="auto"/>
              <w:left w:val="single" w:sz="6" w:space="0" w:color="auto"/>
              <w:bottom w:val="single" w:sz="4" w:space="0" w:color="auto"/>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5.5</w:t>
            </w:r>
          </w:p>
        </w:tc>
        <w:tc>
          <w:tcPr>
            <w:tcW w:w="4395" w:type="dxa"/>
            <w:gridSpan w:val="2"/>
            <w:tcBorders>
              <w:top w:val="single" w:sz="6" w:space="0" w:color="auto"/>
              <w:left w:val="single" w:sz="6" w:space="0" w:color="auto"/>
              <w:bottom w:val="nil"/>
              <w:right w:val="single" w:sz="6" w:space="0" w:color="auto"/>
            </w:tcBorders>
            <w:shd w:val="clear" w:color="auto" w:fill="FFFFFF"/>
          </w:tcPr>
          <w:p w:rsidR="00897CF7" w:rsidRPr="00987DA6" w:rsidRDefault="00897CF7" w:rsidP="00995055">
            <w:pPr>
              <w:widowControl w:val="0"/>
              <w:overflowPunct w:val="0"/>
              <w:autoSpaceDE w:val="0"/>
              <w:autoSpaceDN w:val="0"/>
              <w:adjustRightInd w:val="0"/>
              <w:ind w:firstLine="0"/>
              <w:contextualSpacing/>
              <w:jc w:val="left"/>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(заполняется, если отсутствует код подразделения)</w:t>
            </w:r>
          </w:p>
          <w:p w:rsidR="00897CF7" w:rsidRPr="00987DA6" w:rsidRDefault="00897CF7" w:rsidP="00995055">
            <w:pPr>
              <w:widowControl w:val="0"/>
              <w:overflowPunct w:val="0"/>
              <w:autoSpaceDE w:val="0"/>
              <w:autoSpaceDN w:val="0"/>
              <w:adjustRightInd w:val="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 xml:space="preserve">наименование органа, выдавшего документ </w:t>
            </w:r>
          </w:p>
        </w:tc>
        <w:tc>
          <w:tcPr>
            <w:tcW w:w="4845" w:type="dxa"/>
            <w:gridSpan w:val="3"/>
            <w:tcBorders>
              <w:top w:val="single" w:sz="6" w:space="0" w:color="auto"/>
              <w:left w:val="single" w:sz="6" w:space="0" w:color="auto"/>
              <w:bottom w:val="nil"/>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u w:val="single"/>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nil"/>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6.</w:t>
            </w:r>
          </w:p>
        </w:tc>
        <w:tc>
          <w:tcPr>
            <w:tcW w:w="9240" w:type="dxa"/>
            <w:gridSpan w:val="5"/>
            <w:tcBorders>
              <w:top w:val="single" w:sz="6" w:space="0" w:color="auto"/>
              <w:left w:val="single" w:sz="6" w:space="0" w:color="auto"/>
              <w:bottom w:val="nil"/>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 (если отсутствуют иные документы – данные миграционной карты)</w:t>
            </w:r>
            <w:r w:rsidRPr="00987DA6">
              <w:rPr>
                <w:rFonts w:ascii="Times New Roman" w:eastAsia="Calibri" w:hAnsi="Times New Roman" w:cs="Times New Roman"/>
                <w:sz w:val="20"/>
                <w:szCs w:val="20"/>
                <w:vertAlign w:val="superscript"/>
              </w:rPr>
              <w:footnoteReference w:id="1"/>
            </w:r>
            <w:r w:rsidRPr="00987DA6">
              <w:rPr>
                <w:rFonts w:ascii="Times New Roman" w:eastAsia="Calibri" w:hAnsi="Times New Roman" w:cs="Times New Roman"/>
                <w:sz w:val="20"/>
                <w:szCs w:val="20"/>
              </w:rPr>
              <w:t xml:space="preserve"> </w:t>
            </w:r>
            <w:r w:rsidRPr="00987DA6">
              <w:rPr>
                <w:rFonts w:ascii="Times New Roman" w:eastAsia="Calibri" w:hAnsi="Times New Roman" w:cs="Times New Roman"/>
                <w:i/>
                <w:sz w:val="20"/>
                <w:szCs w:val="20"/>
              </w:rPr>
              <w:t xml:space="preserve">(если </w:t>
            </w:r>
            <w:proofErr w:type="spellStart"/>
            <w:r w:rsidRPr="00987DA6">
              <w:rPr>
                <w:rFonts w:ascii="Times New Roman" w:eastAsia="Calibri" w:hAnsi="Times New Roman" w:cs="Times New Roman"/>
                <w:i/>
                <w:sz w:val="20"/>
                <w:szCs w:val="20"/>
              </w:rPr>
              <w:t>бенефициарный</w:t>
            </w:r>
            <w:proofErr w:type="spellEnd"/>
            <w:r w:rsidRPr="00987DA6">
              <w:rPr>
                <w:rFonts w:ascii="Times New Roman" w:eastAsia="Calibri" w:hAnsi="Times New Roman" w:cs="Times New Roman"/>
                <w:i/>
                <w:sz w:val="20"/>
                <w:szCs w:val="20"/>
              </w:rPr>
              <w:t xml:space="preserve"> владелец не находится на территории РФ – блок не заполняется)</w:t>
            </w:r>
          </w:p>
        </w:tc>
      </w:tr>
      <w:tr w:rsidR="00897CF7" w:rsidRPr="00987DA6" w:rsidTr="00995055">
        <w:tc>
          <w:tcPr>
            <w:tcW w:w="709" w:type="dxa"/>
            <w:tcBorders>
              <w:top w:val="single" w:sz="6" w:space="0" w:color="auto"/>
              <w:left w:val="single" w:sz="6" w:space="0" w:color="auto"/>
              <w:bottom w:val="nil"/>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6.1</w:t>
            </w:r>
          </w:p>
        </w:tc>
        <w:tc>
          <w:tcPr>
            <w:tcW w:w="4395" w:type="dxa"/>
            <w:gridSpan w:val="2"/>
            <w:tcBorders>
              <w:top w:val="single" w:sz="6" w:space="0" w:color="auto"/>
              <w:left w:val="single" w:sz="6" w:space="0" w:color="auto"/>
              <w:bottom w:val="nil"/>
              <w:right w:val="single" w:sz="6" w:space="0" w:color="auto"/>
            </w:tcBorders>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i/>
                <w:sz w:val="20"/>
                <w:szCs w:val="20"/>
                <w:lang w:eastAsia="ru-RU"/>
              </w:rPr>
            </w:pPr>
            <w:r w:rsidRPr="00987DA6">
              <w:rPr>
                <w:rFonts w:ascii="Times New Roman" w:eastAsia="Times New Roman" w:hAnsi="Times New Roman" w:cs="Times New Roman"/>
                <w:i/>
                <w:sz w:val="20"/>
                <w:szCs w:val="20"/>
                <w:lang w:eastAsia="ru-RU"/>
              </w:rPr>
              <w:t>серия (если имеется) и номер документа</w:t>
            </w:r>
          </w:p>
        </w:tc>
        <w:tc>
          <w:tcPr>
            <w:tcW w:w="4845" w:type="dxa"/>
            <w:gridSpan w:val="3"/>
            <w:tcBorders>
              <w:top w:val="single" w:sz="6" w:space="0" w:color="auto"/>
              <w:left w:val="single" w:sz="6" w:space="0" w:color="auto"/>
              <w:bottom w:val="nil"/>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6.2</w:t>
            </w:r>
          </w:p>
        </w:tc>
        <w:tc>
          <w:tcPr>
            <w:tcW w:w="4395" w:type="dxa"/>
            <w:gridSpan w:val="2"/>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i/>
                <w:sz w:val="20"/>
                <w:szCs w:val="20"/>
                <w:lang w:eastAsia="ru-RU"/>
              </w:rPr>
            </w:pPr>
            <w:r w:rsidRPr="00987DA6">
              <w:rPr>
                <w:rFonts w:ascii="Times New Roman" w:eastAsia="Times New Roman" w:hAnsi="Times New Roman" w:cs="Times New Roman"/>
                <w:i/>
                <w:sz w:val="20"/>
                <w:szCs w:val="20"/>
                <w:lang w:eastAsia="ru-RU"/>
              </w:rPr>
              <w:t>дата начала срока действия права пребывания (проживания) в РФ</w:t>
            </w: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6.3</w:t>
            </w:r>
          </w:p>
        </w:tc>
        <w:tc>
          <w:tcPr>
            <w:tcW w:w="4395" w:type="dxa"/>
            <w:gridSpan w:val="2"/>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i/>
                <w:sz w:val="20"/>
                <w:szCs w:val="20"/>
                <w:lang w:eastAsia="ru-RU"/>
              </w:rPr>
            </w:pPr>
            <w:r w:rsidRPr="00987DA6">
              <w:rPr>
                <w:rFonts w:ascii="Times New Roman" w:eastAsia="Times New Roman" w:hAnsi="Times New Roman" w:cs="Times New Roman"/>
                <w:i/>
                <w:sz w:val="20"/>
                <w:szCs w:val="20"/>
                <w:lang w:eastAsia="ru-RU"/>
              </w:rPr>
              <w:t>дата окончания срока действия права пребывания (проживания) в РФ</w:t>
            </w: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7.</w:t>
            </w:r>
          </w:p>
        </w:tc>
        <w:tc>
          <w:tcPr>
            <w:tcW w:w="4395" w:type="dxa"/>
            <w:gridSpan w:val="2"/>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Идентификационный номер налогоплательщика (ИНН) (при наличии)</w:t>
            </w: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vMerge w:val="restart"/>
            <w:tcBorders>
              <w:top w:val="single" w:sz="6" w:space="0" w:color="auto"/>
              <w:left w:val="single" w:sz="6" w:space="0" w:color="auto"/>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8.</w:t>
            </w:r>
          </w:p>
        </w:tc>
        <w:tc>
          <w:tcPr>
            <w:tcW w:w="4395" w:type="dxa"/>
            <w:gridSpan w:val="2"/>
            <w:vMerge w:val="restart"/>
            <w:tcBorders>
              <w:top w:val="single" w:sz="6" w:space="0" w:color="auto"/>
              <w:left w:val="single" w:sz="6" w:space="0" w:color="auto"/>
              <w:right w:val="single" w:sz="6" w:space="0" w:color="auto"/>
            </w:tcBorders>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roofErr w:type="spellStart"/>
            <w:r w:rsidRPr="00987DA6">
              <w:rPr>
                <w:rFonts w:ascii="Times New Roman" w:eastAsia="Times New Roman" w:hAnsi="Times New Roman" w:cs="Times New Roman"/>
                <w:sz w:val="20"/>
                <w:szCs w:val="20"/>
                <w:lang w:eastAsia="ru-RU"/>
              </w:rPr>
              <w:t>Бенефициарный</w:t>
            </w:r>
            <w:proofErr w:type="spellEnd"/>
            <w:r w:rsidRPr="00987DA6">
              <w:rPr>
                <w:rFonts w:ascii="Times New Roman" w:eastAsia="Times New Roman" w:hAnsi="Times New Roman" w:cs="Times New Roman"/>
                <w:sz w:val="20"/>
                <w:szCs w:val="20"/>
                <w:lang w:eastAsia="ru-RU"/>
              </w:rPr>
              <w:t xml:space="preserve"> владелец является налоговым резидентом:</w:t>
            </w: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ind w:right="33"/>
              <w:contextualSpacing/>
              <w:rPr>
                <w:rFonts w:ascii="Times New Roman" w:eastAsia="MS Mincho" w:hAnsi="Times New Roman" w:cs="Times New Roman"/>
                <w:sz w:val="20"/>
                <w:szCs w:val="20"/>
              </w:rPr>
            </w:pPr>
            <w:r w:rsidRPr="00987DA6">
              <w:rPr>
                <w:rFonts w:ascii="Segoe UI Symbol" w:eastAsia="MS Mincho" w:hAnsi="Segoe UI Symbol" w:cs="Segoe UI Symbol"/>
                <w:sz w:val="20"/>
                <w:szCs w:val="20"/>
              </w:rPr>
              <w:t>☐</w:t>
            </w:r>
            <w:r w:rsidRPr="00987DA6">
              <w:rPr>
                <w:rFonts w:ascii="Times New Roman" w:eastAsia="MS Mincho" w:hAnsi="Times New Roman" w:cs="Times New Roman"/>
                <w:sz w:val="20"/>
                <w:szCs w:val="20"/>
              </w:rPr>
              <w:t xml:space="preserve"> только в РФ</w:t>
            </w:r>
          </w:p>
          <w:p w:rsidR="00897CF7" w:rsidRPr="00987DA6" w:rsidRDefault="00897CF7" w:rsidP="00995055">
            <w:pPr>
              <w:widowControl w:val="0"/>
              <w:ind w:right="33"/>
              <w:contextualSpacing/>
              <w:rPr>
                <w:rFonts w:ascii="Times New Roman" w:eastAsia="Calibri" w:hAnsi="Times New Roman" w:cs="Times New Roman"/>
                <w:sz w:val="20"/>
                <w:szCs w:val="20"/>
              </w:rPr>
            </w:pPr>
            <w:r w:rsidRPr="00987DA6">
              <w:rPr>
                <w:rFonts w:ascii="Segoe UI Symbol" w:eastAsia="MS Mincho" w:hAnsi="Segoe UI Symbol" w:cs="Segoe UI Symbol"/>
                <w:sz w:val="20"/>
                <w:szCs w:val="20"/>
              </w:rPr>
              <w:t>☐</w:t>
            </w:r>
            <w:r w:rsidRPr="00987DA6">
              <w:rPr>
                <w:rFonts w:ascii="Times New Roman" w:eastAsia="MS Mincho" w:hAnsi="Times New Roman" w:cs="Times New Roman"/>
                <w:sz w:val="20"/>
                <w:szCs w:val="20"/>
              </w:rPr>
              <w:t xml:space="preserve"> Иностранного(</w:t>
            </w:r>
            <w:proofErr w:type="spellStart"/>
            <w:r w:rsidRPr="00987DA6">
              <w:rPr>
                <w:rFonts w:ascii="Times New Roman" w:eastAsia="MS Mincho" w:hAnsi="Times New Roman" w:cs="Times New Roman"/>
                <w:sz w:val="20"/>
                <w:szCs w:val="20"/>
              </w:rPr>
              <w:t>ых</w:t>
            </w:r>
            <w:proofErr w:type="spellEnd"/>
            <w:r w:rsidRPr="00987DA6">
              <w:rPr>
                <w:rFonts w:ascii="Times New Roman" w:eastAsia="MS Mincho" w:hAnsi="Times New Roman" w:cs="Times New Roman"/>
                <w:sz w:val="20"/>
                <w:szCs w:val="20"/>
              </w:rPr>
              <w:t>) государств(а) (территории(й));</w:t>
            </w:r>
          </w:p>
        </w:tc>
      </w:tr>
      <w:tr w:rsidR="00897CF7" w:rsidRPr="00987DA6" w:rsidTr="00995055">
        <w:tc>
          <w:tcPr>
            <w:tcW w:w="709" w:type="dxa"/>
            <w:vMerge/>
            <w:tcBorders>
              <w:top w:val="single" w:sz="6" w:space="0" w:color="auto"/>
              <w:left w:val="single" w:sz="6" w:space="0" w:color="auto"/>
              <w:right w:val="single" w:sz="6" w:space="0" w:color="auto"/>
            </w:tcBorders>
          </w:tcPr>
          <w:p w:rsidR="00897CF7" w:rsidRPr="00987DA6" w:rsidRDefault="00897CF7" w:rsidP="00995055">
            <w:pPr>
              <w:widowControl w:val="0"/>
              <w:spacing w:after="200"/>
              <w:contextualSpacing/>
              <w:jc w:val="center"/>
              <w:rPr>
                <w:rFonts w:ascii="Times New Roman" w:eastAsia="Calibri" w:hAnsi="Times New Roman" w:cs="Times New Roman"/>
                <w:sz w:val="20"/>
                <w:szCs w:val="20"/>
              </w:rPr>
            </w:pPr>
          </w:p>
        </w:tc>
        <w:tc>
          <w:tcPr>
            <w:tcW w:w="4395" w:type="dxa"/>
            <w:gridSpan w:val="2"/>
            <w:vMerge/>
            <w:tcBorders>
              <w:top w:val="single" w:sz="6" w:space="0" w:color="auto"/>
              <w:left w:val="single" w:sz="6" w:space="0" w:color="auto"/>
              <w:right w:val="single" w:sz="6" w:space="0" w:color="auto"/>
            </w:tcBorders>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ind w:right="33"/>
              <w:contextualSpacing/>
              <w:rPr>
                <w:rFonts w:ascii="MS Mincho" w:eastAsia="MS Mincho" w:hAnsi="MS Mincho" w:cs="MS Mincho"/>
                <w:sz w:val="20"/>
                <w:szCs w:val="20"/>
              </w:rPr>
            </w:pPr>
          </w:p>
        </w:tc>
      </w:tr>
      <w:tr w:rsidR="00897CF7" w:rsidRPr="00987DA6" w:rsidTr="00995055">
        <w:tc>
          <w:tcPr>
            <w:tcW w:w="709" w:type="dxa"/>
            <w:vMerge/>
            <w:tcBorders>
              <w:left w:val="single" w:sz="6" w:space="0" w:color="auto"/>
              <w:right w:val="single" w:sz="6" w:space="0" w:color="auto"/>
            </w:tcBorders>
          </w:tcPr>
          <w:p w:rsidR="00897CF7" w:rsidRPr="00987DA6" w:rsidRDefault="00897CF7" w:rsidP="00995055">
            <w:pPr>
              <w:widowControl w:val="0"/>
              <w:spacing w:after="200"/>
              <w:contextualSpacing/>
              <w:jc w:val="center"/>
              <w:rPr>
                <w:rFonts w:ascii="Times New Roman" w:eastAsia="Calibri" w:hAnsi="Times New Roman" w:cs="Times New Roman"/>
                <w:sz w:val="20"/>
                <w:szCs w:val="20"/>
              </w:rPr>
            </w:pPr>
          </w:p>
        </w:tc>
        <w:tc>
          <w:tcPr>
            <w:tcW w:w="4395" w:type="dxa"/>
            <w:gridSpan w:val="2"/>
            <w:vMerge/>
            <w:tcBorders>
              <w:left w:val="single" w:sz="6" w:space="0" w:color="auto"/>
              <w:right w:val="single" w:sz="6" w:space="0" w:color="auto"/>
            </w:tcBorders>
          </w:tcPr>
          <w:p w:rsidR="00897CF7" w:rsidRPr="00987DA6" w:rsidRDefault="00897CF7"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p>
        </w:tc>
        <w:tc>
          <w:tcPr>
            <w:tcW w:w="1134" w:type="dxa"/>
            <w:tcBorders>
              <w:top w:val="single" w:sz="6" w:space="0" w:color="auto"/>
              <w:left w:val="single" w:sz="6" w:space="0" w:color="auto"/>
              <w:right w:val="single" w:sz="6" w:space="0" w:color="auto"/>
            </w:tcBorders>
            <w:vAlign w:val="center"/>
          </w:tcPr>
          <w:p w:rsidR="00897CF7" w:rsidRPr="00987DA6" w:rsidRDefault="00897CF7"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bCs/>
                <w:sz w:val="20"/>
                <w:szCs w:val="20"/>
              </w:rPr>
              <w:t>Страна</w:t>
            </w:r>
          </w:p>
        </w:tc>
        <w:tc>
          <w:tcPr>
            <w:tcW w:w="2409" w:type="dxa"/>
            <w:tcBorders>
              <w:top w:val="single" w:sz="6" w:space="0" w:color="auto"/>
              <w:left w:val="single" w:sz="6" w:space="0" w:color="auto"/>
              <w:right w:val="single" w:sz="6" w:space="0" w:color="auto"/>
            </w:tcBorders>
            <w:vAlign w:val="center"/>
          </w:tcPr>
          <w:p w:rsidR="00897CF7" w:rsidRPr="00987DA6" w:rsidRDefault="00897CF7"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bCs/>
                <w:sz w:val="20"/>
                <w:szCs w:val="20"/>
              </w:rPr>
              <w:t>Идентификатор налогоплательщика (ИН)</w:t>
            </w:r>
          </w:p>
        </w:tc>
        <w:tc>
          <w:tcPr>
            <w:tcW w:w="1302" w:type="dxa"/>
            <w:tcBorders>
              <w:top w:val="single" w:sz="6" w:space="0" w:color="auto"/>
              <w:left w:val="single" w:sz="6" w:space="0" w:color="auto"/>
              <w:right w:val="single" w:sz="6" w:space="0" w:color="auto"/>
            </w:tcBorders>
            <w:vAlign w:val="center"/>
          </w:tcPr>
          <w:p w:rsidR="00897CF7" w:rsidRPr="00987DA6" w:rsidRDefault="00897CF7"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bCs/>
                <w:sz w:val="20"/>
                <w:szCs w:val="20"/>
              </w:rPr>
              <w:t>Причина отсутствия ИН*</w:t>
            </w:r>
          </w:p>
        </w:tc>
      </w:tr>
      <w:tr w:rsidR="00897CF7" w:rsidRPr="00987DA6" w:rsidTr="00995055">
        <w:tc>
          <w:tcPr>
            <w:tcW w:w="709" w:type="dxa"/>
            <w:vMerge/>
            <w:tcBorders>
              <w:left w:val="single" w:sz="6" w:space="0" w:color="auto"/>
              <w:right w:val="single" w:sz="6" w:space="0" w:color="auto"/>
            </w:tcBorders>
          </w:tcPr>
          <w:p w:rsidR="00897CF7" w:rsidRPr="00987DA6" w:rsidRDefault="00897CF7" w:rsidP="00995055">
            <w:pPr>
              <w:widowControl w:val="0"/>
              <w:contextualSpacing/>
              <w:jc w:val="center"/>
              <w:rPr>
                <w:rFonts w:ascii="Times New Roman" w:eastAsia="Calibri" w:hAnsi="Times New Roman" w:cs="Times New Roman"/>
                <w:sz w:val="20"/>
                <w:szCs w:val="20"/>
              </w:rPr>
            </w:pPr>
          </w:p>
        </w:tc>
        <w:tc>
          <w:tcPr>
            <w:tcW w:w="4395" w:type="dxa"/>
            <w:gridSpan w:val="2"/>
            <w:vMerge/>
            <w:tcBorders>
              <w:left w:val="single" w:sz="6" w:space="0" w:color="auto"/>
              <w:right w:val="single" w:sz="6" w:space="0" w:color="auto"/>
            </w:tcBorders>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1134" w:type="dxa"/>
            <w:tcBorders>
              <w:left w:val="single" w:sz="6" w:space="0" w:color="auto"/>
              <w:right w:val="single" w:sz="6" w:space="0" w:color="auto"/>
            </w:tcBorders>
          </w:tcPr>
          <w:p w:rsidR="00897CF7" w:rsidRPr="00987DA6" w:rsidRDefault="00897CF7" w:rsidP="00995055">
            <w:pPr>
              <w:widowControl w:val="0"/>
              <w:spacing w:line="276" w:lineRule="auto"/>
              <w:contextualSpacing/>
              <w:rPr>
                <w:rFonts w:ascii="Times New Roman" w:eastAsia="Calibri" w:hAnsi="Times New Roman" w:cs="Times New Roman"/>
                <w:sz w:val="20"/>
                <w:szCs w:val="20"/>
                <w:u w:val="single"/>
              </w:rPr>
            </w:pPr>
          </w:p>
        </w:tc>
        <w:tc>
          <w:tcPr>
            <w:tcW w:w="2409" w:type="dxa"/>
            <w:tcBorders>
              <w:left w:val="single" w:sz="6" w:space="0" w:color="auto"/>
              <w:right w:val="single" w:sz="6" w:space="0" w:color="auto"/>
            </w:tcBorders>
          </w:tcPr>
          <w:p w:rsidR="00897CF7" w:rsidRPr="00987DA6" w:rsidRDefault="00897CF7" w:rsidP="00995055">
            <w:pPr>
              <w:widowControl w:val="0"/>
              <w:spacing w:line="276" w:lineRule="auto"/>
              <w:contextualSpacing/>
              <w:rPr>
                <w:rFonts w:ascii="Times New Roman" w:eastAsia="Calibri" w:hAnsi="Times New Roman" w:cs="Times New Roman"/>
                <w:sz w:val="20"/>
                <w:szCs w:val="20"/>
                <w:u w:val="single"/>
              </w:rPr>
            </w:pPr>
          </w:p>
        </w:tc>
        <w:tc>
          <w:tcPr>
            <w:tcW w:w="1302" w:type="dxa"/>
            <w:tcBorders>
              <w:left w:val="single" w:sz="6" w:space="0" w:color="auto"/>
              <w:right w:val="single" w:sz="6" w:space="0" w:color="auto"/>
            </w:tcBorders>
          </w:tcPr>
          <w:p w:rsidR="00897CF7" w:rsidRPr="00987DA6" w:rsidRDefault="00897CF7" w:rsidP="00995055">
            <w:pPr>
              <w:widowControl w:val="0"/>
              <w:spacing w:line="276" w:lineRule="auto"/>
              <w:ind w:firstLine="0"/>
              <w:contextualSpacing/>
              <w:rPr>
                <w:rFonts w:ascii="Times New Roman" w:eastAsia="Calibri" w:hAnsi="Times New Roman" w:cs="Times New Roman"/>
                <w:sz w:val="24"/>
                <w:szCs w:val="24"/>
                <w:u w:val="single"/>
              </w:rPr>
            </w:pPr>
            <w:r w:rsidRPr="00987DA6">
              <w:rPr>
                <w:rFonts w:ascii="Segoe UI Symbol" w:eastAsia="MS Mincho" w:hAnsi="Segoe UI Symbol" w:cs="Segoe UI Symbol"/>
                <w:sz w:val="24"/>
                <w:szCs w:val="24"/>
              </w:rPr>
              <w:t>☐</w:t>
            </w:r>
          </w:p>
        </w:tc>
      </w:tr>
      <w:tr w:rsidR="00897CF7" w:rsidRPr="00987DA6" w:rsidTr="00995055">
        <w:tc>
          <w:tcPr>
            <w:tcW w:w="709" w:type="dxa"/>
            <w:vMerge/>
            <w:tcBorders>
              <w:left w:val="single" w:sz="6" w:space="0" w:color="auto"/>
              <w:right w:val="single" w:sz="6" w:space="0" w:color="auto"/>
            </w:tcBorders>
          </w:tcPr>
          <w:p w:rsidR="00897CF7" w:rsidRPr="00987DA6" w:rsidRDefault="00897CF7" w:rsidP="00995055">
            <w:pPr>
              <w:widowControl w:val="0"/>
              <w:contextualSpacing/>
              <w:jc w:val="center"/>
              <w:rPr>
                <w:rFonts w:ascii="Times New Roman" w:eastAsia="Calibri" w:hAnsi="Times New Roman" w:cs="Times New Roman"/>
                <w:sz w:val="20"/>
                <w:szCs w:val="20"/>
              </w:rPr>
            </w:pPr>
          </w:p>
        </w:tc>
        <w:tc>
          <w:tcPr>
            <w:tcW w:w="4395" w:type="dxa"/>
            <w:gridSpan w:val="2"/>
            <w:vMerge/>
            <w:tcBorders>
              <w:left w:val="single" w:sz="6" w:space="0" w:color="auto"/>
              <w:right w:val="single" w:sz="6" w:space="0" w:color="auto"/>
            </w:tcBorders>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1134" w:type="dxa"/>
            <w:tcBorders>
              <w:left w:val="single" w:sz="6" w:space="0" w:color="auto"/>
              <w:right w:val="single" w:sz="6" w:space="0" w:color="auto"/>
            </w:tcBorders>
          </w:tcPr>
          <w:p w:rsidR="00897CF7" w:rsidRPr="00987DA6" w:rsidRDefault="00897CF7" w:rsidP="00995055">
            <w:pPr>
              <w:widowControl w:val="0"/>
              <w:spacing w:line="276" w:lineRule="auto"/>
              <w:contextualSpacing/>
              <w:rPr>
                <w:rFonts w:ascii="Times New Roman" w:eastAsia="Calibri" w:hAnsi="Times New Roman" w:cs="Times New Roman"/>
                <w:sz w:val="20"/>
                <w:szCs w:val="20"/>
                <w:u w:val="single"/>
              </w:rPr>
            </w:pPr>
          </w:p>
        </w:tc>
        <w:tc>
          <w:tcPr>
            <w:tcW w:w="2409" w:type="dxa"/>
            <w:tcBorders>
              <w:left w:val="single" w:sz="6" w:space="0" w:color="auto"/>
              <w:right w:val="single" w:sz="6" w:space="0" w:color="auto"/>
            </w:tcBorders>
          </w:tcPr>
          <w:p w:rsidR="00897CF7" w:rsidRPr="00987DA6" w:rsidRDefault="00897CF7" w:rsidP="00995055">
            <w:pPr>
              <w:widowControl w:val="0"/>
              <w:spacing w:line="276" w:lineRule="auto"/>
              <w:contextualSpacing/>
              <w:rPr>
                <w:rFonts w:ascii="Times New Roman" w:eastAsia="Calibri" w:hAnsi="Times New Roman" w:cs="Times New Roman"/>
                <w:sz w:val="20"/>
                <w:szCs w:val="20"/>
                <w:u w:val="single"/>
              </w:rPr>
            </w:pPr>
          </w:p>
        </w:tc>
        <w:tc>
          <w:tcPr>
            <w:tcW w:w="1302" w:type="dxa"/>
            <w:tcBorders>
              <w:left w:val="single" w:sz="6" w:space="0" w:color="auto"/>
              <w:right w:val="single" w:sz="6" w:space="0" w:color="auto"/>
            </w:tcBorders>
          </w:tcPr>
          <w:p w:rsidR="00897CF7" w:rsidRPr="00987DA6" w:rsidRDefault="00897CF7" w:rsidP="00995055">
            <w:pPr>
              <w:widowControl w:val="0"/>
              <w:spacing w:line="276" w:lineRule="auto"/>
              <w:ind w:firstLine="0"/>
              <w:contextualSpacing/>
              <w:rPr>
                <w:rFonts w:ascii="Times New Roman" w:eastAsia="Calibri" w:hAnsi="Times New Roman" w:cs="Times New Roman"/>
                <w:sz w:val="20"/>
                <w:szCs w:val="20"/>
                <w:u w:val="single"/>
              </w:rPr>
            </w:pPr>
            <w:r w:rsidRPr="00987DA6">
              <w:rPr>
                <w:rFonts w:ascii="Segoe UI Symbol" w:eastAsia="MS Mincho" w:hAnsi="Segoe UI Symbol" w:cs="Segoe UI Symbol"/>
                <w:sz w:val="24"/>
                <w:szCs w:val="24"/>
              </w:rPr>
              <w:t>☐</w:t>
            </w:r>
          </w:p>
        </w:tc>
      </w:tr>
      <w:tr w:rsidR="00897CF7" w:rsidRPr="00987DA6" w:rsidTr="00995055">
        <w:tc>
          <w:tcPr>
            <w:tcW w:w="709" w:type="dxa"/>
            <w:vMerge/>
            <w:tcBorders>
              <w:left w:val="single" w:sz="6" w:space="0" w:color="auto"/>
              <w:right w:val="single" w:sz="6" w:space="0" w:color="auto"/>
            </w:tcBorders>
          </w:tcPr>
          <w:p w:rsidR="00897CF7" w:rsidRPr="00987DA6" w:rsidRDefault="00897CF7" w:rsidP="00995055">
            <w:pPr>
              <w:widowControl w:val="0"/>
              <w:contextualSpacing/>
              <w:jc w:val="center"/>
              <w:rPr>
                <w:rFonts w:ascii="Times New Roman" w:eastAsia="Calibri" w:hAnsi="Times New Roman" w:cs="Times New Roman"/>
                <w:sz w:val="20"/>
                <w:szCs w:val="20"/>
              </w:rPr>
            </w:pPr>
          </w:p>
        </w:tc>
        <w:tc>
          <w:tcPr>
            <w:tcW w:w="4395" w:type="dxa"/>
            <w:gridSpan w:val="2"/>
            <w:vMerge/>
            <w:tcBorders>
              <w:left w:val="single" w:sz="6" w:space="0" w:color="auto"/>
              <w:right w:val="single" w:sz="6" w:space="0" w:color="auto"/>
            </w:tcBorders>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1134" w:type="dxa"/>
            <w:tcBorders>
              <w:left w:val="single" w:sz="6" w:space="0" w:color="auto"/>
              <w:right w:val="single" w:sz="6" w:space="0" w:color="auto"/>
            </w:tcBorders>
          </w:tcPr>
          <w:p w:rsidR="00897CF7" w:rsidRPr="00987DA6" w:rsidRDefault="00897CF7" w:rsidP="00995055">
            <w:pPr>
              <w:widowControl w:val="0"/>
              <w:spacing w:line="276" w:lineRule="auto"/>
              <w:contextualSpacing/>
              <w:rPr>
                <w:rFonts w:ascii="Times New Roman" w:eastAsia="Calibri" w:hAnsi="Times New Roman" w:cs="Times New Roman"/>
                <w:sz w:val="20"/>
                <w:szCs w:val="20"/>
                <w:u w:val="single"/>
              </w:rPr>
            </w:pPr>
          </w:p>
        </w:tc>
        <w:tc>
          <w:tcPr>
            <w:tcW w:w="2409" w:type="dxa"/>
            <w:tcBorders>
              <w:left w:val="single" w:sz="6" w:space="0" w:color="auto"/>
              <w:right w:val="single" w:sz="6" w:space="0" w:color="auto"/>
            </w:tcBorders>
          </w:tcPr>
          <w:p w:rsidR="00897CF7" w:rsidRPr="00987DA6" w:rsidRDefault="00897CF7" w:rsidP="00995055">
            <w:pPr>
              <w:widowControl w:val="0"/>
              <w:spacing w:line="276" w:lineRule="auto"/>
              <w:contextualSpacing/>
              <w:rPr>
                <w:rFonts w:ascii="Times New Roman" w:eastAsia="Calibri" w:hAnsi="Times New Roman" w:cs="Times New Roman"/>
                <w:sz w:val="20"/>
                <w:szCs w:val="20"/>
                <w:u w:val="single"/>
              </w:rPr>
            </w:pPr>
          </w:p>
        </w:tc>
        <w:tc>
          <w:tcPr>
            <w:tcW w:w="1302" w:type="dxa"/>
            <w:tcBorders>
              <w:left w:val="single" w:sz="6" w:space="0" w:color="auto"/>
              <w:right w:val="single" w:sz="6" w:space="0" w:color="auto"/>
            </w:tcBorders>
          </w:tcPr>
          <w:p w:rsidR="00897CF7" w:rsidRPr="00987DA6" w:rsidRDefault="00897CF7" w:rsidP="00995055">
            <w:pPr>
              <w:widowControl w:val="0"/>
              <w:spacing w:line="276" w:lineRule="auto"/>
              <w:ind w:firstLine="0"/>
              <w:contextualSpacing/>
              <w:rPr>
                <w:rFonts w:ascii="MS Mincho" w:eastAsia="MS Mincho" w:hAnsi="MS Mincho" w:cs="MS Mincho"/>
                <w:sz w:val="24"/>
                <w:szCs w:val="24"/>
              </w:rPr>
            </w:pPr>
            <w:r w:rsidRPr="00987DA6">
              <w:rPr>
                <w:rFonts w:ascii="Segoe UI Symbol" w:eastAsia="MS Mincho" w:hAnsi="Segoe UI Symbol" w:cs="Segoe UI Symbol"/>
                <w:sz w:val="24"/>
                <w:szCs w:val="24"/>
              </w:rPr>
              <w:t>☐</w:t>
            </w:r>
          </w:p>
        </w:tc>
      </w:tr>
      <w:tr w:rsidR="00897CF7" w:rsidRPr="00987DA6" w:rsidTr="00995055">
        <w:tc>
          <w:tcPr>
            <w:tcW w:w="709" w:type="dxa"/>
            <w:vMerge/>
            <w:tcBorders>
              <w:left w:val="single" w:sz="6" w:space="0" w:color="auto"/>
              <w:bottom w:val="single" w:sz="6" w:space="0" w:color="auto"/>
              <w:right w:val="single" w:sz="6" w:space="0" w:color="auto"/>
            </w:tcBorders>
          </w:tcPr>
          <w:p w:rsidR="00897CF7" w:rsidRPr="00987DA6" w:rsidRDefault="00897CF7" w:rsidP="00995055">
            <w:pPr>
              <w:widowControl w:val="0"/>
              <w:spacing w:after="200"/>
              <w:contextualSpacing/>
              <w:jc w:val="center"/>
              <w:rPr>
                <w:rFonts w:ascii="Times New Roman" w:eastAsia="Calibri" w:hAnsi="Times New Roman" w:cs="Times New Roman"/>
                <w:sz w:val="20"/>
                <w:szCs w:val="20"/>
              </w:rPr>
            </w:pPr>
          </w:p>
        </w:tc>
        <w:tc>
          <w:tcPr>
            <w:tcW w:w="4395" w:type="dxa"/>
            <w:gridSpan w:val="2"/>
            <w:vMerge/>
            <w:tcBorders>
              <w:left w:val="single" w:sz="6" w:space="0" w:color="auto"/>
              <w:bottom w:val="single" w:sz="6" w:space="0" w:color="auto"/>
              <w:right w:val="single" w:sz="6" w:space="0" w:color="auto"/>
            </w:tcBorders>
          </w:tcPr>
          <w:p w:rsidR="00897CF7" w:rsidRPr="00987DA6" w:rsidRDefault="00897CF7"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before="120"/>
              <w:contextualSpacing/>
              <w:rPr>
                <w:rFonts w:ascii="Times New Roman" w:eastAsia="Calibri" w:hAnsi="Times New Roman" w:cs="Times New Roman"/>
                <w:i/>
                <w:snapToGrid w:val="0"/>
                <w:color w:val="000000"/>
                <w:sz w:val="16"/>
                <w:szCs w:val="16"/>
              </w:rPr>
            </w:pPr>
            <w:r w:rsidRPr="00987DA6">
              <w:rPr>
                <w:rFonts w:ascii="Times New Roman" w:eastAsia="Calibri" w:hAnsi="Times New Roman" w:cs="Times New Roman"/>
                <w:i/>
                <w:snapToGrid w:val="0"/>
                <w:color w:val="000000"/>
                <w:sz w:val="16"/>
                <w:szCs w:val="16"/>
              </w:rPr>
              <w:t xml:space="preserve">* </w:t>
            </w:r>
            <w:proofErr w:type="gramStart"/>
            <w:r w:rsidRPr="00987DA6">
              <w:rPr>
                <w:rFonts w:ascii="Times New Roman" w:eastAsia="Calibri" w:hAnsi="Times New Roman" w:cs="Times New Roman"/>
                <w:i/>
                <w:snapToGrid w:val="0"/>
                <w:color w:val="000000"/>
                <w:sz w:val="16"/>
                <w:szCs w:val="16"/>
              </w:rPr>
              <w:t>В</w:t>
            </w:r>
            <w:proofErr w:type="gramEnd"/>
            <w:r w:rsidRPr="00987DA6">
              <w:rPr>
                <w:rFonts w:ascii="Times New Roman" w:eastAsia="Calibri" w:hAnsi="Times New Roman" w:cs="Times New Roman"/>
                <w:i/>
                <w:snapToGrid w:val="0"/>
                <w:color w:val="000000"/>
                <w:sz w:val="16"/>
                <w:szCs w:val="16"/>
              </w:rPr>
              <w:t xml:space="preserve"> случае отсутствия ИН укажите одну из нижеперечисленных причин в поле «Причина отсутствия ИН»:</w:t>
            </w:r>
          </w:p>
          <w:p w:rsidR="00897CF7" w:rsidRPr="00987DA6" w:rsidRDefault="00897CF7" w:rsidP="00995055">
            <w:pPr>
              <w:widowControl w:val="0"/>
              <w:ind w:left="56" w:firstLine="284"/>
              <w:contextualSpacing/>
              <w:rPr>
                <w:rFonts w:ascii="Times New Roman" w:eastAsia="Calibri" w:hAnsi="Times New Roman" w:cs="Times New Roman"/>
                <w:i/>
                <w:snapToGrid w:val="0"/>
                <w:color w:val="000000"/>
                <w:sz w:val="16"/>
                <w:szCs w:val="16"/>
              </w:rPr>
            </w:pPr>
            <w:r w:rsidRPr="00987DA6">
              <w:rPr>
                <w:rFonts w:ascii="Times New Roman" w:eastAsia="Calibri" w:hAnsi="Times New Roman" w:cs="Times New Roman"/>
                <w:b/>
                <w:snapToGrid w:val="0"/>
                <w:sz w:val="16"/>
                <w:szCs w:val="16"/>
              </w:rPr>
              <w:t xml:space="preserve">А </w:t>
            </w:r>
            <w:r w:rsidRPr="00987DA6">
              <w:rPr>
                <w:rFonts w:ascii="Segoe UI Symbol" w:eastAsia="MS Mincho" w:hAnsi="Segoe UI Symbol" w:cs="Segoe UI Symbol"/>
                <w:sz w:val="16"/>
                <w:szCs w:val="16"/>
              </w:rPr>
              <w:t>☐</w:t>
            </w:r>
            <w:r w:rsidRPr="00987DA6">
              <w:rPr>
                <w:rFonts w:ascii="Times New Roman" w:eastAsia="Calibri" w:hAnsi="Times New Roman" w:cs="Times New Roman"/>
                <w:i/>
                <w:sz w:val="16"/>
                <w:szCs w:val="16"/>
              </w:rPr>
              <w:t xml:space="preserve"> </w:t>
            </w:r>
            <w:r w:rsidRPr="00987DA6">
              <w:rPr>
                <w:rFonts w:ascii="Times New Roman" w:eastAsia="Calibri" w:hAnsi="Times New Roman" w:cs="Times New Roman"/>
                <w:i/>
                <w:snapToGrid w:val="0"/>
                <w:color w:val="000000"/>
                <w:sz w:val="16"/>
                <w:szCs w:val="16"/>
              </w:rPr>
              <w:t>юрисдикция не присваивает ИН</w:t>
            </w:r>
          </w:p>
          <w:p w:rsidR="00897CF7" w:rsidRPr="00987DA6" w:rsidRDefault="00897CF7" w:rsidP="00995055">
            <w:pPr>
              <w:widowControl w:val="0"/>
              <w:ind w:left="56" w:firstLine="284"/>
              <w:contextualSpacing/>
              <w:rPr>
                <w:rFonts w:ascii="Times New Roman" w:eastAsia="Calibri" w:hAnsi="Times New Roman" w:cs="Times New Roman"/>
                <w:i/>
                <w:snapToGrid w:val="0"/>
                <w:color w:val="000000"/>
                <w:sz w:val="16"/>
                <w:szCs w:val="16"/>
              </w:rPr>
            </w:pPr>
            <w:r w:rsidRPr="00987DA6">
              <w:rPr>
                <w:rFonts w:ascii="Times New Roman" w:eastAsia="Calibri" w:hAnsi="Times New Roman" w:cs="Times New Roman"/>
                <w:b/>
                <w:snapToGrid w:val="0"/>
                <w:sz w:val="16"/>
                <w:szCs w:val="16"/>
              </w:rPr>
              <w:t>Б</w:t>
            </w:r>
            <w:r w:rsidRPr="00987DA6">
              <w:rPr>
                <w:rFonts w:ascii="Times New Roman" w:eastAsia="Calibri" w:hAnsi="Times New Roman" w:cs="Times New Roman"/>
                <w:i/>
                <w:sz w:val="16"/>
                <w:szCs w:val="16"/>
              </w:rPr>
              <w:t xml:space="preserve"> </w:t>
            </w:r>
            <w:r w:rsidRPr="00987DA6">
              <w:rPr>
                <w:rFonts w:ascii="Segoe UI Symbol" w:eastAsia="MS Mincho" w:hAnsi="Segoe UI Symbol" w:cs="Segoe UI Symbol"/>
                <w:sz w:val="16"/>
                <w:szCs w:val="16"/>
              </w:rPr>
              <w:t>☐</w:t>
            </w:r>
            <w:r w:rsidRPr="00987DA6">
              <w:rPr>
                <w:rFonts w:eastAsia="MS Mincho" w:cs="Segoe UI Symbol"/>
                <w:sz w:val="16"/>
                <w:szCs w:val="16"/>
              </w:rPr>
              <w:t xml:space="preserve"> </w:t>
            </w:r>
            <w:r w:rsidRPr="00987DA6">
              <w:rPr>
                <w:rFonts w:ascii="Times New Roman" w:eastAsia="Calibri" w:hAnsi="Times New Roman" w:cs="Times New Roman"/>
                <w:i/>
                <w:snapToGrid w:val="0"/>
                <w:color w:val="000000"/>
                <w:sz w:val="16"/>
                <w:szCs w:val="16"/>
              </w:rPr>
              <w:t>юрисдикция не присвоила ИН физическому лицу</w:t>
            </w:r>
          </w:p>
          <w:p w:rsidR="00897CF7" w:rsidRPr="00987DA6" w:rsidRDefault="00897CF7" w:rsidP="00995055">
            <w:pPr>
              <w:widowControl w:val="0"/>
              <w:suppressAutoHyphens/>
              <w:ind w:left="56" w:firstLine="284"/>
              <w:contextualSpacing/>
              <w:rPr>
                <w:rFonts w:ascii="Times New Roman" w:eastAsia="Calibri" w:hAnsi="Times New Roman" w:cs="Times New Roman"/>
                <w:i/>
                <w:snapToGrid w:val="0"/>
                <w:color w:val="000000"/>
                <w:sz w:val="16"/>
                <w:szCs w:val="16"/>
              </w:rPr>
            </w:pPr>
            <w:r w:rsidRPr="00987DA6">
              <w:rPr>
                <w:rFonts w:ascii="Times New Roman" w:eastAsia="Times New Roman" w:hAnsi="Times New Roman" w:cs="Times New Roman"/>
                <w:b/>
                <w:bCs/>
                <w:sz w:val="18"/>
                <w:szCs w:val="18"/>
              </w:rPr>
              <w:t>B</w:t>
            </w:r>
            <w:r w:rsidRPr="00987DA6">
              <w:rPr>
                <w:rFonts w:ascii="Times New Roman" w:eastAsia="Calibri" w:hAnsi="Times New Roman" w:cs="Times New Roman"/>
                <w:sz w:val="16"/>
                <w:szCs w:val="16"/>
              </w:rPr>
              <w:t xml:space="preserve"> </w:t>
            </w:r>
            <w:r w:rsidRPr="00987DA6">
              <w:rPr>
                <w:rFonts w:ascii="MS Gothic" w:eastAsia="MS Gothic" w:hAnsi="MS Gothic" w:cs="MS Gothic"/>
                <w:sz w:val="16"/>
                <w:szCs w:val="16"/>
              </w:rPr>
              <w:t>☐</w:t>
            </w:r>
            <w:r w:rsidRPr="00987DA6">
              <w:rPr>
                <w:rFonts w:ascii="Times New Roman" w:eastAsia="Times New Roman" w:hAnsi="Times New Roman" w:cs="Times New Roman"/>
                <w:bCs/>
                <w:sz w:val="18"/>
                <w:szCs w:val="18"/>
              </w:rPr>
              <w:t xml:space="preserve"> </w:t>
            </w:r>
            <w:r w:rsidRPr="00987DA6">
              <w:rPr>
                <w:rFonts w:ascii="Times New Roman" w:eastAsia="Calibri" w:hAnsi="Times New Roman" w:cs="Times New Roman"/>
                <w:i/>
                <w:snapToGrid w:val="0"/>
                <w:color w:val="000000"/>
                <w:sz w:val="16"/>
                <w:szCs w:val="16"/>
              </w:rPr>
              <w:t>подано заявление на получение/восстановление ИН</w:t>
            </w:r>
          </w:p>
          <w:p w:rsidR="00897CF7" w:rsidRPr="00987DA6" w:rsidRDefault="00897CF7" w:rsidP="00995055">
            <w:pPr>
              <w:widowControl w:val="0"/>
              <w:contextualSpacing/>
              <w:rPr>
                <w:rFonts w:ascii="Times New Roman" w:eastAsia="Calibri" w:hAnsi="Times New Roman" w:cs="Times New Roman"/>
                <w:i/>
                <w:snapToGrid w:val="0"/>
                <w:color w:val="000000"/>
                <w:sz w:val="16"/>
                <w:szCs w:val="16"/>
              </w:rPr>
            </w:pPr>
          </w:p>
          <w:p w:rsidR="00897CF7" w:rsidRPr="00987DA6" w:rsidRDefault="00897CF7" w:rsidP="00995055">
            <w:pPr>
              <w:widowControl w:val="0"/>
              <w:contextualSpacing/>
              <w:rPr>
                <w:rFonts w:ascii="Times New Roman" w:eastAsia="Calibri" w:hAnsi="Times New Roman" w:cs="Times New Roman"/>
                <w:i/>
                <w:snapToGrid w:val="0"/>
                <w:color w:val="000000"/>
                <w:sz w:val="14"/>
                <w:szCs w:val="14"/>
              </w:rPr>
            </w:pPr>
            <w:r w:rsidRPr="00987DA6">
              <w:rPr>
                <w:rFonts w:ascii="Times New Roman" w:eastAsia="Calibri" w:hAnsi="Times New Roman" w:cs="Times New Roman"/>
                <w:i/>
                <w:color w:val="000000"/>
                <w:sz w:val="14"/>
                <w:szCs w:val="14"/>
              </w:rPr>
              <w:t xml:space="preserve">В случае указания страны налогового </w:t>
            </w:r>
            <w:proofErr w:type="spellStart"/>
            <w:r w:rsidRPr="00987DA6">
              <w:rPr>
                <w:rFonts w:ascii="Times New Roman" w:eastAsia="Calibri" w:hAnsi="Times New Roman" w:cs="Times New Roman"/>
                <w:i/>
                <w:color w:val="000000"/>
                <w:sz w:val="14"/>
                <w:szCs w:val="14"/>
              </w:rPr>
              <w:t>резидентства</w:t>
            </w:r>
            <w:proofErr w:type="spellEnd"/>
            <w:r w:rsidRPr="00987DA6">
              <w:rPr>
                <w:rFonts w:ascii="Times New Roman" w:eastAsia="Calibri" w:hAnsi="Times New Roman" w:cs="Times New Roman"/>
                <w:i/>
                <w:color w:val="000000"/>
                <w:sz w:val="14"/>
                <w:szCs w:val="14"/>
              </w:rPr>
              <w:t xml:space="preserve"> в иностранном государстве необходимо заполнить Приложение 4.0  к </w:t>
            </w:r>
            <w:r w:rsidRPr="00987DA6">
              <w:rPr>
                <w:rFonts w:ascii="Times New Roman" w:eastAsia="Calibri" w:hAnsi="Times New Roman" w:cs="Times New Roman"/>
                <w:bCs/>
                <w:i/>
                <w:sz w:val="14"/>
                <w:szCs w:val="14"/>
                <w:lang w:eastAsia="ru-RU"/>
              </w:rPr>
              <w:t xml:space="preserve">«Дополнительным сведениям в целях FATCA и </w:t>
            </w:r>
            <w:r w:rsidRPr="00987DA6">
              <w:rPr>
                <w:rFonts w:ascii="Times New Roman" w:eastAsia="Calibri" w:hAnsi="Times New Roman" w:cs="Times New Roman"/>
                <w:bCs/>
                <w:i/>
                <w:sz w:val="14"/>
                <w:szCs w:val="14"/>
                <w:lang w:val="en-US" w:eastAsia="ru-RU"/>
              </w:rPr>
              <w:t>CRS</w:t>
            </w:r>
            <w:r w:rsidRPr="00987DA6">
              <w:rPr>
                <w:rFonts w:ascii="Times New Roman" w:eastAsia="Calibri" w:hAnsi="Times New Roman" w:cs="Times New Roman"/>
                <w:bCs/>
                <w:i/>
                <w:sz w:val="14"/>
                <w:szCs w:val="14"/>
                <w:lang w:eastAsia="ru-RU"/>
              </w:rPr>
              <w:t xml:space="preserve">» </w:t>
            </w:r>
          </w:p>
        </w:tc>
      </w:tr>
      <w:tr w:rsidR="00897CF7" w:rsidRPr="00987DA6" w:rsidTr="00995055">
        <w:tc>
          <w:tcPr>
            <w:tcW w:w="709" w:type="dxa"/>
            <w:tcBorders>
              <w:left w:val="single" w:sz="6" w:space="0" w:color="auto"/>
              <w:bottom w:val="single" w:sz="6" w:space="0" w:color="auto"/>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8.1</w:t>
            </w:r>
          </w:p>
        </w:tc>
        <w:tc>
          <w:tcPr>
            <w:tcW w:w="4395" w:type="dxa"/>
            <w:gridSpan w:val="2"/>
            <w:tcBorders>
              <w:left w:val="single" w:sz="6" w:space="0" w:color="auto"/>
              <w:bottom w:val="single" w:sz="6" w:space="0" w:color="auto"/>
              <w:right w:val="single" w:sz="6" w:space="0" w:color="auto"/>
            </w:tcBorders>
          </w:tcPr>
          <w:p w:rsidR="00897CF7" w:rsidRPr="00987DA6" w:rsidRDefault="00897CF7" w:rsidP="00995055">
            <w:pPr>
              <w:widowControl w:val="0"/>
              <w:contextualSpacing/>
              <w:rPr>
                <w:rFonts w:ascii="Times New Roman" w:eastAsia="Calibri" w:hAnsi="Times New Roman" w:cs="Times New Roman"/>
                <w:snapToGrid w:val="0"/>
                <w:color w:val="000000"/>
                <w:sz w:val="20"/>
                <w:szCs w:val="20"/>
              </w:rPr>
            </w:pPr>
            <w:proofErr w:type="spellStart"/>
            <w:r w:rsidRPr="00987DA6">
              <w:rPr>
                <w:rFonts w:ascii="Times New Roman" w:eastAsia="Calibri" w:hAnsi="Times New Roman" w:cs="Times New Roman"/>
                <w:snapToGrid w:val="0"/>
                <w:color w:val="000000"/>
                <w:sz w:val="20"/>
                <w:szCs w:val="20"/>
              </w:rPr>
              <w:t>Бенефициарный</w:t>
            </w:r>
            <w:proofErr w:type="spellEnd"/>
            <w:r w:rsidRPr="00987DA6">
              <w:rPr>
                <w:rFonts w:ascii="Times New Roman" w:eastAsia="Calibri" w:hAnsi="Times New Roman" w:cs="Times New Roman"/>
                <w:snapToGrid w:val="0"/>
                <w:color w:val="000000"/>
                <w:sz w:val="20"/>
                <w:szCs w:val="20"/>
              </w:rPr>
              <w:t xml:space="preserve"> владелец родился в </w:t>
            </w:r>
            <w:r w:rsidRPr="00987DA6">
              <w:rPr>
                <w:rFonts w:ascii="Times New Roman" w:eastAsia="Calibri" w:hAnsi="Times New Roman" w:cs="Times New Roman"/>
                <w:snapToGrid w:val="0"/>
                <w:color w:val="000000"/>
                <w:sz w:val="20"/>
                <w:szCs w:val="20"/>
              </w:rPr>
              <w:lastRenderedPageBreak/>
              <w:t>США?</w:t>
            </w:r>
          </w:p>
          <w:p w:rsidR="00897CF7" w:rsidRPr="00987DA6" w:rsidRDefault="00897CF7" w:rsidP="00995055">
            <w:pPr>
              <w:widowControl w:val="0"/>
              <w:contextualSpacing/>
              <w:rPr>
                <w:rFonts w:ascii="Times New Roman" w:eastAsia="Calibri" w:hAnsi="Times New Roman" w:cs="Times New Roman"/>
                <w:sz w:val="20"/>
                <w:szCs w:val="20"/>
              </w:rPr>
            </w:pP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contextualSpacing/>
              <w:rPr>
                <w:rFonts w:ascii="Times New Roman" w:eastAsia="Calibri" w:hAnsi="Times New Roman" w:cs="Times New Roman"/>
                <w:snapToGrid w:val="0"/>
                <w:color w:val="000000"/>
                <w:sz w:val="20"/>
                <w:szCs w:val="20"/>
              </w:rPr>
            </w:pPr>
            <w:r w:rsidRPr="00987DA6">
              <w:rPr>
                <w:rFonts w:ascii="Times New Roman" w:eastAsia="Calibri" w:hAnsi="Times New Roman" w:cs="Times New Roman"/>
                <w:snapToGrid w:val="0"/>
                <w:color w:val="000000"/>
                <w:sz w:val="20"/>
                <w:szCs w:val="20"/>
              </w:rPr>
              <w:lastRenderedPageBreak/>
              <w:t>ДА</w:t>
            </w:r>
          </w:p>
          <w:p w:rsidR="00897CF7" w:rsidRPr="00987DA6" w:rsidRDefault="00897CF7" w:rsidP="00995055">
            <w:pPr>
              <w:widowControl w:val="0"/>
              <w:contextualSpacing/>
              <w:rPr>
                <w:rFonts w:ascii="Times New Roman" w:eastAsia="Calibri" w:hAnsi="Times New Roman" w:cs="Times New Roman"/>
                <w:snapToGrid w:val="0"/>
                <w:color w:val="000000"/>
                <w:sz w:val="20"/>
                <w:szCs w:val="20"/>
              </w:rPr>
            </w:pPr>
            <w:r w:rsidRPr="00987DA6">
              <w:rPr>
                <w:rFonts w:ascii="Times New Roman" w:eastAsia="Calibri" w:hAnsi="Times New Roman" w:cs="Times New Roman"/>
                <w:snapToGrid w:val="0"/>
                <w:color w:val="000000"/>
                <w:sz w:val="20"/>
                <w:szCs w:val="20"/>
              </w:rPr>
              <w:lastRenderedPageBreak/>
              <w:t>НЕТ</w:t>
            </w:r>
          </w:p>
          <w:p w:rsidR="00897CF7" w:rsidRPr="00987DA6" w:rsidRDefault="00897CF7" w:rsidP="00995055">
            <w:pPr>
              <w:widowControl w:val="0"/>
              <w:contextualSpacing/>
              <w:rPr>
                <w:rFonts w:ascii="Times New Roman" w:eastAsia="Calibri" w:hAnsi="Times New Roman" w:cs="Times New Roman"/>
                <w:snapToGrid w:val="0"/>
                <w:color w:val="000000"/>
                <w:sz w:val="20"/>
                <w:szCs w:val="20"/>
              </w:rPr>
            </w:pPr>
          </w:p>
          <w:p w:rsidR="00897CF7" w:rsidRPr="00987DA6" w:rsidRDefault="00897CF7" w:rsidP="00995055">
            <w:pPr>
              <w:widowControl w:val="0"/>
              <w:spacing w:line="288" w:lineRule="auto"/>
              <w:contextualSpacing/>
              <w:rPr>
                <w:rFonts w:ascii="Times New Roman" w:eastAsia="Calibri" w:hAnsi="Times New Roman" w:cs="Times New Roman"/>
                <w:sz w:val="20"/>
                <w:szCs w:val="20"/>
                <w:u w:val="single"/>
              </w:rPr>
            </w:pPr>
            <w:r w:rsidRPr="00987DA6">
              <w:rPr>
                <w:rFonts w:ascii="Times New Roman" w:eastAsia="Calibri" w:hAnsi="Times New Roman" w:cs="Times New Roman"/>
                <w:i/>
                <w:snapToGrid w:val="0"/>
                <w:color w:val="000000"/>
                <w:sz w:val="16"/>
                <w:szCs w:val="16"/>
              </w:rPr>
              <w:t xml:space="preserve">В случае выбора ответа “ДА” необходимо заполнить Приложение 4,0  к </w:t>
            </w:r>
            <w:r w:rsidRPr="00987DA6">
              <w:rPr>
                <w:rFonts w:ascii="Times New Roman" w:eastAsia="Calibri" w:hAnsi="Times New Roman" w:cs="Times New Roman"/>
                <w:i/>
                <w:color w:val="000000"/>
                <w:sz w:val="16"/>
                <w:szCs w:val="16"/>
              </w:rPr>
              <w:t xml:space="preserve"> </w:t>
            </w:r>
            <w:r w:rsidRPr="00987DA6">
              <w:rPr>
                <w:rFonts w:ascii="Times New Roman" w:eastAsia="Calibri" w:hAnsi="Times New Roman" w:cs="Times New Roman"/>
                <w:bCs/>
                <w:i/>
                <w:sz w:val="16"/>
                <w:szCs w:val="16"/>
                <w:lang w:eastAsia="ru-RU"/>
              </w:rPr>
              <w:t xml:space="preserve">«Дополнительным сведениям в целях FATCA и </w:t>
            </w:r>
            <w:r w:rsidRPr="00987DA6">
              <w:rPr>
                <w:rFonts w:ascii="Times New Roman" w:eastAsia="Calibri" w:hAnsi="Times New Roman" w:cs="Times New Roman"/>
                <w:bCs/>
                <w:i/>
                <w:sz w:val="16"/>
                <w:szCs w:val="16"/>
                <w:lang w:val="en-US" w:eastAsia="ru-RU"/>
              </w:rPr>
              <w:t>CRS</w:t>
            </w:r>
            <w:r w:rsidRPr="00987DA6">
              <w:rPr>
                <w:rFonts w:ascii="Times New Roman" w:eastAsia="Calibri" w:hAnsi="Times New Roman" w:cs="Times New Roman"/>
                <w:bCs/>
                <w:i/>
                <w:sz w:val="16"/>
                <w:szCs w:val="16"/>
                <w:lang w:eastAsia="ru-RU"/>
              </w:rPr>
              <w:t>»</w:t>
            </w:r>
          </w:p>
        </w:tc>
      </w:tr>
      <w:tr w:rsidR="00897CF7" w:rsidRPr="00987DA6" w:rsidTr="00995055">
        <w:tc>
          <w:tcPr>
            <w:tcW w:w="709" w:type="dxa"/>
            <w:tcBorders>
              <w:left w:val="single" w:sz="6" w:space="0" w:color="auto"/>
              <w:bottom w:val="single" w:sz="6" w:space="0" w:color="auto"/>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lastRenderedPageBreak/>
              <w:t>8.2</w:t>
            </w:r>
          </w:p>
        </w:tc>
        <w:tc>
          <w:tcPr>
            <w:tcW w:w="4395" w:type="dxa"/>
            <w:gridSpan w:val="2"/>
            <w:tcBorders>
              <w:left w:val="single" w:sz="6" w:space="0" w:color="auto"/>
              <w:bottom w:val="single" w:sz="6" w:space="0" w:color="auto"/>
              <w:right w:val="single" w:sz="6" w:space="0" w:color="auto"/>
            </w:tcBorders>
            <w:vAlign w:val="center"/>
          </w:tcPr>
          <w:p w:rsidR="00897CF7" w:rsidRPr="00987DA6" w:rsidRDefault="00897CF7" w:rsidP="00995055">
            <w:pPr>
              <w:widowControl w:val="0"/>
              <w:contextualSpacing/>
              <w:rPr>
                <w:rFonts w:ascii="Times New Roman" w:eastAsia="Calibri" w:hAnsi="Times New Roman" w:cs="Times New Roman"/>
                <w:snapToGrid w:val="0"/>
                <w:color w:val="000000"/>
                <w:sz w:val="20"/>
                <w:szCs w:val="20"/>
              </w:rPr>
            </w:pPr>
            <w:r w:rsidRPr="00987DA6">
              <w:rPr>
                <w:rFonts w:ascii="Times New Roman" w:eastAsia="Times New Roman" w:hAnsi="Times New Roman" w:cs="Times New Roman"/>
                <w:sz w:val="20"/>
                <w:szCs w:val="20"/>
                <w:lang w:eastAsia="ru-RU"/>
              </w:rPr>
              <w:t>Для контролирующих лиц – налоговых резидентов иностранных юрисдикций укажите тип контролирующего лица:</w:t>
            </w: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ind w:right="33"/>
              <w:contextualSpacing/>
              <w:rPr>
                <w:rFonts w:ascii="Times New Roman" w:hAnsi="Times New Roman" w:cs="Times New Roman"/>
                <w:color w:val="000000"/>
                <w:sz w:val="18"/>
                <w:szCs w:val="18"/>
                <w:lang w:eastAsia="ru-RU"/>
              </w:rPr>
            </w:pPr>
            <w:proofErr w:type="gramStart"/>
            <w:r w:rsidRPr="00987DA6">
              <w:rPr>
                <w:rFonts w:ascii="Segoe UI Symbol" w:eastAsia="MS Mincho" w:hAnsi="Segoe UI Symbol" w:cs="Segoe UI Symbol"/>
                <w:color w:val="000000"/>
                <w:sz w:val="20"/>
                <w:szCs w:val="20"/>
                <w:lang w:eastAsia="ru-RU"/>
              </w:rPr>
              <w:t xml:space="preserve">☐  </w:t>
            </w:r>
            <w:r w:rsidRPr="00987DA6">
              <w:rPr>
                <w:rFonts w:ascii="Times New Roman" w:hAnsi="Times New Roman" w:cs="Times New Roman"/>
                <w:color w:val="000000"/>
                <w:sz w:val="18"/>
                <w:szCs w:val="18"/>
                <w:lang w:eastAsia="ru-RU"/>
              </w:rPr>
              <w:t>Контроль</w:t>
            </w:r>
            <w:proofErr w:type="gramEnd"/>
            <w:r w:rsidRPr="00987DA6">
              <w:rPr>
                <w:rFonts w:ascii="Times New Roman" w:hAnsi="Times New Roman" w:cs="Times New Roman"/>
                <w:color w:val="000000"/>
                <w:sz w:val="18"/>
                <w:szCs w:val="18"/>
                <w:lang w:eastAsia="ru-RU"/>
              </w:rPr>
              <w:t xml:space="preserve"> над юридическим лицом посредствам владения;</w:t>
            </w:r>
          </w:p>
          <w:p w:rsidR="00897CF7" w:rsidRPr="00987DA6" w:rsidRDefault="00897CF7" w:rsidP="00995055">
            <w:pPr>
              <w:widowControl w:val="0"/>
              <w:ind w:right="33"/>
              <w:contextualSpacing/>
              <w:rPr>
                <w:rFonts w:ascii="Times New Roman" w:hAnsi="Times New Roman" w:cs="Times New Roman"/>
                <w:color w:val="000000"/>
                <w:sz w:val="23"/>
                <w:szCs w:val="23"/>
                <w:lang w:eastAsia="ru-RU"/>
              </w:rPr>
            </w:pPr>
            <w:proofErr w:type="gramStart"/>
            <w:r w:rsidRPr="00987DA6">
              <w:rPr>
                <w:rFonts w:ascii="Segoe UI Symbol" w:eastAsia="MS Mincho" w:hAnsi="Segoe UI Symbol" w:cs="Segoe UI Symbol"/>
                <w:color w:val="000000"/>
                <w:sz w:val="20"/>
                <w:szCs w:val="20"/>
                <w:lang w:eastAsia="ru-RU"/>
              </w:rPr>
              <w:t xml:space="preserve">☐  </w:t>
            </w:r>
            <w:r w:rsidRPr="00987DA6">
              <w:rPr>
                <w:rFonts w:ascii="Times New Roman" w:hAnsi="Times New Roman" w:cs="Times New Roman"/>
                <w:color w:val="000000"/>
                <w:sz w:val="18"/>
                <w:szCs w:val="18"/>
                <w:lang w:eastAsia="ru-RU"/>
              </w:rPr>
              <w:t>Контроль</w:t>
            </w:r>
            <w:proofErr w:type="gramEnd"/>
            <w:r w:rsidRPr="00987DA6">
              <w:rPr>
                <w:rFonts w:ascii="Times New Roman" w:hAnsi="Times New Roman" w:cs="Times New Roman"/>
                <w:color w:val="000000"/>
                <w:sz w:val="18"/>
                <w:szCs w:val="18"/>
                <w:lang w:eastAsia="ru-RU"/>
              </w:rPr>
              <w:t xml:space="preserve"> над юридическим лицом по иным основаниям;</w:t>
            </w:r>
          </w:p>
          <w:p w:rsidR="00897CF7" w:rsidRPr="00987DA6" w:rsidRDefault="00897CF7" w:rsidP="00995055">
            <w:pPr>
              <w:widowControl w:val="0"/>
              <w:ind w:right="33"/>
              <w:contextualSpacing/>
              <w:rPr>
                <w:rFonts w:eastAsia="MS Mincho" w:cs="Segoe UI Symbol"/>
                <w:color w:val="000000"/>
                <w:sz w:val="20"/>
                <w:szCs w:val="20"/>
                <w:lang w:eastAsia="ru-RU"/>
              </w:rPr>
            </w:pPr>
            <w:r w:rsidRPr="00987DA6">
              <w:rPr>
                <w:rFonts w:ascii="Segoe UI Symbol" w:eastAsia="MS Mincho" w:hAnsi="Segoe UI Symbol" w:cs="Segoe UI Symbol"/>
                <w:color w:val="000000"/>
                <w:sz w:val="20"/>
                <w:szCs w:val="20"/>
                <w:lang w:eastAsia="ru-RU"/>
              </w:rPr>
              <w:t xml:space="preserve">☐ </w:t>
            </w:r>
            <w:r w:rsidRPr="00987DA6">
              <w:rPr>
                <w:rFonts w:ascii="Times New Roman" w:hAnsi="Times New Roman" w:cs="Times New Roman"/>
                <w:color w:val="000000"/>
                <w:sz w:val="18"/>
                <w:szCs w:val="18"/>
                <w:lang w:eastAsia="ru-RU"/>
              </w:rPr>
              <w:t>Контроль над юридическим лицом в качестве лица занимающего старшую руководящую должность;</w:t>
            </w:r>
          </w:p>
          <w:p w:rsidR="00897CF7" w:rsidRPr="00987DA6" w:rsidRDefault="00897CF7" w:rsidP="00995055">
            <w:pPr>
              <w:widowControl w:val="0"/>
              <w:ind w:right="33"/>
              <w:contextualSpacing/>
              <w:rPr>
                <w:rFonts w:eastAsia="MS Mincho" w:cs="Segoe UI Symbol"/>
                <w:color w:val="000000"/>
                <w:sz w:val="20"/>
                <w:szCs w:val="20"/>
                <w:lang w:eastAsia="ru-RU"/>
              </w:rPr>
            </w:pPr>
            <w:r w:rsidRPr="00987DA6">
              <w:rPr>
                <w:rFonts w:ascii="Segoe UI Symbol" w:eastAsia="MS Mincho" w:hAnsi="Segoe UI Symbol" w:cs="Segoe UI Symbol"/>
                <w:color w:val="000000"/>
                <w:sz w:val="20"/>
                <w:szCs w:val="20"/>
                <w:lang w:eastAsia="ru-RU"/>
              </w:rPr>
              <w:t xml:space="preserve">☐ </w:t>
            </w:r>
            <w:r w:rsidRPr="00987DA6">
              <w:rPr>
                <w:rFonts w:ascii="Times New Roman" w:hAnsi="Times New Roman" w:cs="Times New Roman"/>
                <w:color w:val="000000"/>
                <w:sz w:val="20"/>
                <w:szCs w:val="20"/>
                <w:lang w:eastAsia="ru-RU"/>
              </w:rPr>
              <w:t>Контроль над трастом в качестве его учредителя;</w:t>
            </w:r>
          </w:p>
          <w:p w:rsidR="00897CF7" w:rsidRPr="00987DA6" w:rsidRDefault="00897CF7" w:rsidP="00995055">
            <w:pPr>
              <w:widowControl w:val="0"/>
              <w:ind w:right="33"/>
              <w:contextualSpacing/>
              <w:rPr>
                <w:rFonts w:eastAsia="MS Mincho" w:cs="Segoe UI Symbol"/>
                <w:color w:val="000000"/>
                <w:sz w:val="20"/>
                <w:szCs w:val="20"/>
                <w:lang w:eastAsia="ru-RU"/>
              </w:rPr>
            </w:pPr>
            <w:r w:rsidRPr="00987DA6">
              <w:rPr>
                <w:rFonts w:ascii="Segoe UI Symbol" w:eastAsia="MS Mincho" w:hAnsi="Segoe UI Symbol" w:cs="Segoe UI Symbol"/>
                <w:color w:val="000000"/>
                <w:sz w:val="20"/>
                <w:szCs w:val="20"/>
                <w:lang w:eastAsia="ru-RU"/>
              </w:rPr>
              <w:t xml:space="preserve">☐ </w:t>
            </w:r>
            <w:r w:rsidRPr="00987DA6">
              <w:rPr>
                <w:rFonts w:ascii="Times New Roman" w:hAnsi="Times New Roman" w:cs="Times New Roman"/>
                <w:color w:val="000000"/>
                <w:sz w:val="20"/>
                <w:szCs w:val="20"/>
                <w:lang w:eastAsia="ru-RU"/>
              </w:rPr>
              <w:t>Контроль над трастом в качестве доверительного управляющего;</w:t>
            </w:r>
          </w:p>
          <w:p w:rsidR="00897CF7" w:rsidRPr="00987DA6" w:rsidRDefault="00897CF7" w:rsidP="00995055">
            <w:pPr>
              <w:widowControl w:val="0"/>
              <w:ind w:right="33"/>
              <w:contextualSpacing/>
              <w:rPr>
                <w:rFonts w:eastAsia="MS Mincho" w:cs="Segoe UI Symbol"/>
                <w:color w:val="000000"/>
                <w:sz w:val="18"/>
                <w:szCs w:val="18"/>
                <w:lang w:eastAsia="ru-RU"/>
              </w:rPr>
            </w:pPr>
            <w:r w:rsidRPr="00987DA6">
              <w:rPr>
                <w:rFonts w:ascii="Segoe UI Symbol" w:eastAsia="MS Mincho" w:hAnsi="Segoe UI Symbol" w:cs="Segoe UI Symbol"/>
                <w:color w:val="000000"/>
                <w:sz w:val="18"/>
                <w:szCs w:val="18"/>
                <w:lang w:eastAsia="ru-RU"/>
              </w:rPr>
              <w:t xml:space="preserve">☐ </w:t>
            </w:r>
            <w:r w:rsidRPr="00987DA6">
              <w:rPr>
                <w:rFonts w:ascii="Times New Roman" w:hAnsi="Times New Roman" w:cs="Times New Roman"/>
                <w:color w:val="000000"/>
                <w:sz w:val="18"/>
                <w:szCs w:val="18"/>
                <w:lang w:eastAsia="ru-RU"/>
              </w:rPr>
              <w:t>Контроль над трастом в качестве попечителя;</w:t>
            </w:r>
          </w:p>
          <w:p w:rsidR="00897CF7" w:rsidRPr="00987DA6" w:rsidRDefault="00897CF7" w:rsidP="00995055">
            <w:pPr>
              <w:widowControl w:val="0"/>
              <w:ind w:right="33"/>
              <w:contextualSpacing/>
              <w:rPr>
                <w:rFonts w:eastAsia="MS Mincho" w:cs="Segoe UI Symbol"/>
                <w:color w:val="000000"/>
                <w:sz w:val="18"/>
                <w:szCs w:val="18"/>
                <w:lang w:eastAsia="ru-RU"/>
              </w:rPr>
            </w:pPr>
            <w:r w:rsidRPr="00987DA6">
              <w:rPr>
                <w:rFonts w:ascii="Segoe UI Symbol" w:eastAsia="MS Mincho" w:hAnsi="Segoe UI Symbol" w:cs="Segoe UI Symbol"/>
                <w:color w:val="000000"/>
                <w:sz w:val="18"/>
                <w:szCs w:val="18"/>
                <w:lang w:eastAsia="ru-RU"/>
              </w:rPr>
              <w:t xml:space="preserve">☐ </w:t>
            </w:r>
            <w:r w:rsidRPr="00987DA6">
              <w:rPr>
                <w:rFonts w:ascii="Times New Roman" w:hAnsi="Times New Roman" w:cs="Times New Roman"/>
                <w:color w:val="000000"/>
                <w:sz w:val="18"/>
                <w:szCs w:val="18"/>
                <w:lang w:eastAsia="ru-RU"/>
              </w:rPr>
              <w:t xml:space="preserve">Контроль над трастом в качестве выгодоприобретателя; </w:t>
            </w:r>
          </w:p>
          <w:p w:rsidR="00897CF7" w:rsidRPr="00987DA6" w:rsidRDefault="00897CF7" w:rsidP="00995055">
            <w:pPr>
              <w:widowControl w:val="0"/>
              <w:ind w:right="33"/>
              <w:contextualSpacing/>
              <w:rPr>
                <w:rFonts w:eastAsia="MS Mincho" w:cs="Segoe UI Symbol"/>
                <w:color w:val="000000"/>
                <w:sz w:val="18"/>
                <w:szCs w:val="18"/>
                <w:lang w:eastAsia="ru-RU"/>
              </w:rPr>
            </w:pPr>
            <w:r w:rsidRPr="00987DA6">
              <w:rPr>
                <w:rFonts w:ascii="Segoe UI Symbol" w:eastAsia="MS Mincho" w:hAnsi="Segoe UI Symbol" w:cs="Segoe UI Symbol"/>
                <w:color w:val="000000"/>
                <w:sz w:val="18"/>
                <w:szCs w:val="18"/>
                <w:lang w:eastAsia="ru-RU"/>
              </w:rPr>
              <w:t xml:space="preserve">☐ </w:t>
            </w:r>
            <w:r w:rsidRPr="00987DA6">
              <w:rPr>
                <w:rFonts w:ascii="Times New Roman" w:hAnsi="Times New Roman" w:cs="Times New Roman"/>
                <w:color w:val="000000"/>
                <w:sz w:val="18"/>
                <w:szCs w:val="18"/>
                <w:lang w:eastAsia="ru-RU"/>
              </w:rPr>
              <w:t>Контроль над трастом по иным основаниям;</w:t>
            </w:r>
          </w:p>
          <w:p w:rsidR="00897CF7" w:rsidRPr="00987DA6" w:rsidRDefault="00897CF7" w:rsidP="00995055">
            <w:pPr>
              <w:widowControl w:val="0"/>
              <w:ind w:right="33"/>
              <w:contextualSpacing/>
              <w:rPr>
                <w:rFonts w:eastAsia="MS Mincho" w:cs="Segoe UI Symbol"/>
                <w:color w:val="000000"/>
                <w:sz w:val="18"/>
                <w:szCs w:val="18"/>
                <w:lang w:eastAsia="ru-RU"/>
              </w:rPr>
            </w:pPr>
            <w:r w:rsidRPr="00987DA6">
              <w:rPr>
                <w:rFonts w:ascii="Segoe UI Symbol" w:eastAsia="MS Mincho" w:hAnsi="Segoe UI Symbol" w:cs="Segoe UI Symbol"/>
                <w:color w:val="000000"/>
                <w:sz w:val="18"/>
                <w:szCs w:val="18"/>
                <w:lang w:eastAsia="ru-RU"/>
              </w:rPr>
              <w:t xml:space="preserve">☐ </w:t>
            </w:r>
            <w:r w:rsidRPr="00987DA6">
              <w:rPr>
                <w:rFonts w:ascii="Times New Roman" w:hAnsi="Times New Roman" w:cs="Times New Roman"/>
                <w:color w:val="000000"/>
                <w:sz w:val="18"/>
                <w:szCs w:val="18"/>
                <w:lang w:eastAsia="ru-RU"/>
              </w:rPr>
              <w:t>Контроль над иной структурой без образования юридического лица осуществляется лицом аналогичным учредителю;</w:t>
            </w:r>
          </w:p>
          <w:p w:rsidR="00897CF7" w:rsidRPr="00987DA6" w:rsidRDefault="00897CF7" w:rsidP="00995055">
            <w:pPr>
              <w:widowControl w:val="0"/>
              <w:ind w:right="33"/>
              <w:contextualSpacing/>
              <w:rPr>
                <w:rFonts w:eastAsia="MS Mincho" w:cs="Segoe UI Symbol"/>
                <w:color w:val="000000"/>
                <w:sz w:val="18"/>
                <w:szCs w:val="18"/>
                <w:lang w:eastAsia="ru-RU"/>
              </w:rPr>
            </w:pPr>
            <w:r w:rsidRPr="00987DA6">
              <w:rPr>
                <w:rFonts w:ascii="Segoe UI Symbol" w:eastAsia="MS Mincho" w:hAnsi="Segoe UI Symbol" w:cs="Segoe UI Symbol"/>
                <w:color w:val="000000"/>
                <w:sz w:val="18"/>
                <w:szCs w:val="18"/>
                <w:lang w:eastAsia="ru-RU"/>
              </w:rPr>
              <w:t xml:space="preserve">☐ </w:t>
            </w:r>
            <w:r w:rsidRPr="00987DA6">
              <w:rPr>
                <w:rFonts w:ascii="Times New Roman" w:hAnsi="Times New Roman" w:cs="Times New Roman"/>
                <w:color w:val="000000"/>
                <w:sz w:val="18"/>
                <w:szCs w:val="18"/>
                <w:lang w:eastAsia="ru-RU"/>
              </w:rPr>
              <w:t>Контроль над иной структурой без образования юридического лица осуществляется лицом аналогичным управляющему;</w:t>
            </w:r>
          </w:p>
          <w:p w:rsidR="00897CF7" w:rsidRPr="00987DA6" w:rsidRDefault="00897CF7" w:rsidP="00995055">
            <w:pPr>
              <w:widowControl w:val="0"/>
              <w:ind w:right="33"/>
              <w:contextualSpacing/>
              <w:rPr>
                <w:rFonts w:eastAsia="MS Mincho" w:cs="Segoe UI Symbol"/>
                <w:color w:val="000000"/>
                <w:sz w:val="18"/>
                <w:szCs w:val="18"/>
                <w:lang w:eastAsia="ru-RU"/>
              </w:rPr>
            </w:pPr>
            <w:r w:rsidRPr="00987DA6">
              <w:rPr>
                <w:rFonts w:ascii="Segoe UI Symbol" w:eastAsia="MS Mincho" w:hAnsi="Segoe UI Symbol" w:cs="Segoe UI Symbol"/>
                <w:color w:val="000000"/>
                <w:sz w:val="18"/>
                <w:szCs w:val="18"/>
                <w:lang w:eastAsia="ru-RU"/>
              </w:rPr>
              <w:t xml:space="preserve">☐ </w:t>
            </w:r>
            <w:r w:rsidRPr="00987DA6">
              <w:rPr>
                <w:rFonts w:ascii="Times New Roman" w:hAnsi="Times New Roman" w:cs="Times New Roman"/>
                <w:color w:val="000000"/>
                <w:sz w:val="18"/>
                <w:szCs w:val="18"/>
                <w:lang w:eastAsia="ru-RU"/>
              </w:rPr>
              <w:t xml:space="preserve">Контроль над иной структурой без образования юридического лица осуществляется лицом аналогичным попечителю; </w:t>
            </w:r>
          </w:p>
          <w:p w:rsidR="00897CF7" w:rsidRPr="00987DA6" w:rsidRDefault="00897CF7" w:rsidP="00995055">
            <w:pPr>
              <w:widowControl w:val="0"/>
              <w:ind w:right="33"/>
              <w:contextualSpacing/>
              <w:rPr>
                <w:rFonts w:eastAsia="MS Mincho" w:cs="Segoe UI Symbol"/>
                <w:color w:val="000000"/>
                <w:sz w:val="18"/>
                <w:szCs w:val="18"/>
                <w:lang w:eastAsia="ru-RU"/>
              </w:rPr>
            </w:pPr>
            <w:r w:rsidRPr="00987DA6">
              <w:rPr>
                <w:rFonts w:ascii="Segoe UI Symbol" w:eastAsia="MS Mincho" w:hAnsi="Segoe UI Symbol" w:cs="Segoe UI Symbol"/>
                <w:color w:val="000000"/>
                <w:sz w:val="18"/>
                <w:szCs w:val="18"/>
                <w:lang w:eastAsia="ru-RU"/>
              </w:rPr>
              <w:t xml:space="preserve">☐ </w:t>
            </w:r>
            <w:r w:rsidRPr="00987DA6">
              <w:rPr>
                <w:rFonts w:ascii="Times New Roman" w:hAnsi="Times New Roman" w:cs="Times New Roman"/>
                <w:color w:val="000000"/>
                <w:sz w:val="18"/>
                <w:szCs w:val="18"/>
                <w:lang w:eastAsia="ru-RU"/>
              </w:rPr>
              <w:t>Контроль над иной структурой без образования юридического лица осуществляется лицом аналогичным выгодоприобретателю</w:t>
            </w:r>
          </w:p>
          <w:p w:rsidR="00897CF7" w:rsidRPr="00987DA6" w:rsidRDefault="00897CF7" w:rsidP="00995055">
            <w:pPr>
              <w:widowControl w:val="0"/>
              <w:ind w:right="33"/>
              <w:contextualSpacing/>
              <w:rPr>
                <w:rFonts w:eastAsia="MS Mincho" w:cs="Segoe UI Symbol"/>
                <w:color w:val="000000"/>
                <w:sz w:val="18"/>
                <w:szCs w:val="18"/>
                <w:lang w:eastAsia="ru-RU"/>
              </w:rPr>
            </w:pPr>
            <w:r w:rsidRPr="00987DA6">
              <w:rPr>
                <w:rFonts w:ascii="Segoe UI Symbol" w:eastAsia="MS Mincho" w:hAnsi="Segoe UI Symbol" w:cs="Segoe UI Symbol"/>
                <w:color w:val="000000"/>
                <w:sz w:val="18"/>
                <w:szCs w:val="18"/>
                <w:lang w:eastAsia="ru-RU"/>
              </w:rPr>
              <w:t xml:space="preserve">☐ </w:t>
            </w:r>
            <w:r w:rsidRPr="00987DA6">
              <w:rPr>
                <w:rFonts w:ascii="Times New Roman" w:hAnsi="Times New Roman" w:cs="Times New Roman"/>
                <w:color w:val="000000"/>
                <w:sz w:val="18"/>
                <w:szCs w:val="18"/>
                <w:lang w:eastAsia="ru-RU"/>
              </w:rPr>
              <w:t xml:space="preserve">Контроль над иной структурой без образования юридического лица осуществляется лицом аналогичным по </w:t>
            </w:r>
            <w:r w:rsidRPr="00987DA6">
              <w:rPr>
                <w:sz w:val="18"/>
                <w:szCs w:val="18"/>
              </w:rPr>
              <w:t>другим основаниям</w:t>
            </w:r>
          </w:p>
          <w:p w:rsidR="00897CF7" w:rsidRPr="00987DA6" w:rsidRDefault="00897CF7" w:rsidP="00995055">
            <w:pPr>
              <w:widowControl w:val="0"/>
              <w:contextualSpacing/>
              <w:rPr>
                <w:rFonts w:ascii="Times New Roman" w:eastAsia="Calibri" w:hAnsi="Times New Roman" w:cs="Times New Roman"/>
                <w:snapToGrid w:val="0"/>
                <w:color w:val="000000"/>
                <w:sz w:val="20"/>
                <w:szCs w:val="20"/>
              </w:rPr>
            </w:pPr>
          </w:p>
        </w:tc>
      </w:tr>
      <w:tr w:rsidR="00897CF7" w:rsidRPr="00987DA6" w:rsidTr="00995055">
        <w:tc>
          <w:tcPr>
            <w:tcW w:w="709" w:type="dxa"/>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9.</w:t>
            </w:r>
          </w:p>
        </w:tc>
        <w:tc>
          <w:tcPr>
            <w:tcW w:w="9240" w:type="dxa"/>
            <w:gridSpan w:val="5"/>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u w:val="single"/>
              </w:rPr>
            </w:pPr>
            <w:r w:rsidRPr="00987DA6">
              <w:rPr>
                <w:rFonts w:ascii="Times New Roman" w:eastAsia="Calibri" w:hAnsi="Times New Roman" w:cs="Times New Roman"/>
                <w:sz w:val="20"/>
                <w:szCs w:val="20"/>
              </w:rPr>
              <w:t xml:space="preserve">Контактная информация: </w:t>
            </w:r>
          </w:p>
        </w:tc>
      </w:tr>
      <w:tr w:rsidR="00897CF7" w:rsidRPr="00987DA6" w:rsidTr="00995055">
        <w:tc>
          <w:tcPr>
            <w:tcW w:w="709" w:type="dxa"/>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9.1</w:t>
            </w:r>
          </w:p>
        </w:tc>
        <w:tc>
          <w:tcPr>
            <w:tcW w:w="4395" w:type="dxa"/>
            <w:gridSpan w:val="2"/>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номер телефона</w:t>
            </w: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9.2</w:t>
            </w:r>
          </w:p>
        </w:tc>
        <w:tc>
          <w:tcPr>
            <w:tcW w:w="4395" w:type="dxa"/>
            <w:gridSpan w:val="2"/>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адрес электронной почты</w:t>
            </w: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9.3</w:t>
            </w:r>
          </w:p>
        </w:tc>
        <w:tc>
          <w:tcPr>
            <w:tcW w:w="4395" w:type="dxa"/>
            <w:gridSpan w:val="2"/>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почтовый адрес (при наличии)</w:t>
            </w: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c>
          <w:tcPr>
            <w:tcW w:w="709" w:type="dxa"/>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10.</w:t>
            </w:r>
          </w:p>
        </w:tc>
        <w:tc>
          <w:tcPr>
            <w:tcW w:w="4395" w:type="dxa"/>
            <w:gridSpan w:val="2"/>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contextualSpacing/>
              <w:rPr>
                <w:rFonts w:ascii="Times New Roman" w:eastAsia="@Meiryo UI" w:hAnsi="Times New Roman" w:cs="Times New Roman"/>
                <w:i/>
                <w:sz w:val="20"/>
                <w:szCs w:val="20"/>
              </w:rPr>
            </w:pPr>
            <w:r w:rsidRPr="00987DA6">
              <w:rPr>
                <w:rFonts w:ascii="Times New Roman" w:eastAsia="Calibri" w:hAnsi="Times New Roman" w:cs="Times New Roman"/>
                <w:sz w:val="20"/>
                <w:szCs w:val="20"/>
              </w:rPr>
              <w:t xml:space="preserve">Основание для отнесения физического лица к </w:t>
            </w:r>
            <w:proofErr w:type="spellStart"/>
            <w:r w:rsidRPr="00987DA6">
              <w:rPr>
                <w:rFonts w:ascii="Times New Roman" w:eastAsia="Calibri" w:hAnsi="Times New Roman" w:cs="Times New Roman"/>
                <w:sz w:val="20"/>
                <w:szCs w:val="20"/>
              </w:rPr>
              <w:t>бенефициарному</w:t>
            </w:r>
            <w:proofErr w:type="spellEnd"/>
            <w:r w:rsidRPr="00987DA6">
              <w:rPr>
                <w:rFonts w:ascii="Times New Roman" w:eastAsia="Calibri" w:hAnsi="Times New Roman" w:cs="Times New Roman"/>
                <w:sz w:val="20"/>
                <w:szCs w:val="20"/>
              </w:rPr>
              <w:t xml:space="preserve"> владельцу организации</w:t>
            </w:r>
          </w:p>
          <w:p w:rsidR="00897CF7" w:rsidRPr="00987DA6" w:rsidRDefault="00897CF7" w:rsidP="00995055">
            <w:pPr>
              <w:widowControl w:val="0"/>
              <w:overflowPunct w:val="0"/>
              <w:autoSpaceDE w:val="0"/>
              <w:autoSpaceDN w:val="0"/>
              <w:adjustRightInd w:val="0"/>
              <w:spacing w:line="288" w:lineRule="auto"/>
              <w:contextualSpacing/>
              <w:textAlignment w:val="baseline"/>
              <w:rPr>
                <w:rFonts w:ascii="Times New Roman" w:eastAsia="Times New Roman" w:hAnsi="Times New Roman" w:cs="Times New Roman"/>
                <w:sz w:val="20"/>
                <w:szCs w:val="20"/>
                <w:lang w:eastAsia="ru-RU"/>
              </w:rPr>
            </w:pP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autoSpaceDE w:val="0"/>
              <w:autoSpaceDN w:val="0"/>
              <w:adjustRightInd w:val="0"/>
              <w:contextualSpacing/>
              <w:rPr>
                <w:rFonts w:ascii="Times New Roman" w:eastAsia="@Meiryo UI" w:hAnsi="Times New Roman" w:cs="Times New Roman"/>
                <w:sz w:val="20"/>
                <w:szCs w:val="20"/>
              </w:rPr>
            </w:pPr>
            <w:sdt>
              <w:sdtPr>
                <w:rPr>
                  <w:rFonts w:ascii="Times New Roman" w:eastAsia="@Meiryo UI" w:hAnsi="Times New Roman" w:cs="Times New Roman"/>
                  <w:sz w:val="20"/>
                  <w:szCs w:val="20"/>
                </w:rPr>
                <w:id w:val="788405818"/>
                <w14:checkbox>
                  <w14:checked w14:val="0"/>
                  <w14:checkedState w14:val="2612" w14:font="MS Gothic"/>
                  <w14:uncheckedState w14:val="2610" w14:font="MS Gothic"/>
                </w14:checkbox>
              </w:sdtPr>
              <w:sdtContent>
                <w:r w:rsidRPr="00987DA6">
                  <w:rPr>
                    <w:rFonts w:ascii="Segoe UI Symbol" w:eastAsia="@Meiryo UI" w:hAnsi="Segoe UI Symbol" w:cs="Segoe UI Symbol"/>
                    <w:sz w:val="20"/>
                    <w:szCs w:val="20"/>
                  </w:rPr>
                  <w:t>☐</w:t>
                </w:r>
              </w:sdtContent>
            </w:sdt>
            <w:r w:rsidRPr="00987DA6">
              <w:rPr>
                <w:rFonts w:ascii="Times New Roman" w:eastAsia="@Meiryo UI" w:hAnsi="Times New Roman" w:cs="Times New Roman"/>
                <w:sz w:val="20"/>
                <w:szCs w:val="20"/>
              </w:rPr>
              <w:t xml:space="preserve"> физическое лицо имеет преобладающее участие (более 25 процентов) в капитале организации;</w:t>
            </w:r>
          </w:p>
          <w:p w:rsidR="00897CF7" w:rsidRPr="00987DA6" w:rsidRDefault="00897CF7" w:rsidP="00995055">
            <w:pPr>
              <w:widowControl w:val="0"/>
              <w:autoSpaceDE w:val="0"/>
              <w:autoSpaceDN w:val="0"/>
              <w:adjustRightInd w:val="0"/>
              <w:contextualSpacing/>
              <w:rPr>
                <w:rFonts w:ascii="Times New Roman" w:eastAsia="@Meiryo UI" w:hAnsi="Times New Roman" w:cs="Times New Roman"/>
                <w:sz w:val="20"/>
                <w:szCs w:val="20"/>
              </w:rPr>
            </w:pPr>
            <w:sdt>
              <w:sdtPr>
                <w:rPr>
                  <w:rFonts w:ascii="Times New Roman" w:eastAsia="@Meiryo UI" w:hAnsi="Times New Roman" w:cs="Times New Roman"/>
                  <w:sz w:val="20"/>
                  <w:szCs w:val="20"/>
                </w:rPr>
                <w:id w:val="-776177797"/>
                <w14:checkbox>
                  <w14:checked w14:val="0"/>
                  <w14:checkedState w14:val="2612" w14:font="MS Gothic"/>
                  <w14:uncheckedState w14:val="2610" w14:font="MS Gothic"/>
                </w14:checkbox>
              </w:sdtPr>
              <w:sdtContent>
                <w:r w:rsidRPr="00987DA6">
                  <w:rPr>
                    <w:rFonts w:ascii="Segoe UI Symbol" w:eastAsia="@Meiryo UI" w:hAnsi="Segoe UI Symbol" w:cs="Segoe UI Symbol"/>
                    <w:sz w:val="20"/>
                    <w:szCs w:val="20"/>
                  </w:rPr>
                  <w:t>☐</w:t>
                </w:r>
              </w:sdtContent>
            </w:sdt>
            <w:r w:rsidRPr="00987DA6">
              <w:rPr>
                <w:rFonts w:ascii="Times New Roman" w:eastAsia="@Meiryo UI" w:hAnsi="Times New Roman" w:cs="Times New Roman"/>
                <w:sz w:val="20"/>
                <w:szCs w:val="20"/>
              </w:rPr>
              <w:t xml:space="preserve"> физическое лицо косвенно (через третьих лиц) имеет преобладающее участие (более 25%) в капитале организации;</w:t>
            </w:r>
          </w:p>
          <w:p w:rsidR="00897CF7" w:rsidRPr="00987DA6" w:rsidRDefault="00897CF7" w:rsidP="00995055">
            <w:pPr>
              <w:widowControl w:val="0"/>
              <w:autoSpaceDE w:val="0"/>
              <w:autoSpaceDN w:val="0"/>
              <w:adjustRightInd w:val="0"/>
              <w:contextualSpacing/>
              <w:rPr>
                <w:rFonts w:ascii="Times New Roman" w:eastAsia="@Meiryo UI" w:hAnsi="Times New Roman" w:cs="Times New Roman"/>
                <w:sz w:val="20"/>
                <w:szCs w:val="20"/>
              </w:rPr>
            </w:pPr>
            <w:sdt>
              <w:sdtPr>
                <w:rPr>
                  <w:rFonts w:ascii="Times New Roman" w:eastAsia="@Meiryo UI" w:hAnsi="Times New Roman" w:cs="Times New Roman"/>
                  <w:sz w:val="20"/>
                  <w:szCs w:val="20"/>
                </w:rPr>
                <w:id w:val="238141119"/>
                <w14:checkbox>
                  <w14:checked w14:val="0"/>
                  <w14:checkedState w14:val="2612" w14:font="MS Gothic"/>
                  <w14:uncheckedState w14:val="2610" w14:font="MS Gothic"/>
                </w14:checkbox>
              </w:sdtPr>
              <w:sdtContent>
                <w:r w:rsidRPr="00987DA6">
                  <w:rPr>
                    <w:rFonts w:ascii="Segoe UI Symbol" w:eastAsia="@Meiryo UI" w:hAnsi="Segoe UI Symbol" w:cs="Segoe UI Symbol"/>
                    <w:sz w:val="20"/>
                    <w:szCs w:val="20"/>
                  </w:rPr>
                  <w:t>☐</w:t>
                </w:r>
              </w:sdtContent>
            </w:sdt>
            <w:r w:rsidRPr="00987DA6">
              <w:rPr>
                <w:rFonts w:ascii="Times New Roman" w:eastAsia="@Meiryo UI" w:hAnsi="Times New Roman" w:cs="Times New Roman"/>
                <w:sz w:val="20"/>
                <w:szCs w:val="20"/>
              </w:rPr>
              <w:t xml:space="preserve"> физическое лицо владеет более 25% от общего числа акций организации с правом голоса;</w:t>
            </w:r>
          </w:p>
          <w:p w:rsidR="00897CF7" w:rsidRPr="00987DA6" w:rsidRDefault="00897CF7" w:rsidP="00995055">
            <w:pPr>
              <w:widowControl w:val="0"/>
              <w:contextualSpacing/>
              <w:rPr>
                <w:rFonts w:ascii="Times New Roman" w:eastAsia="Calibri" w:hAnsi="Times New Roman" w:cs="Times New Roman"/>
                <w:sz w:val="20"/>
                <w:szCs w:val="20"/>
              </w:rPr>
            </w:pPr>
            <w:sdt>
              <w:sdtPr>
                <w:rPr>
                  <w:rFonts w:ascii="Times New Roman" w:eastAsia="@Meiryo UI" w:hAnsi="Times New Roman" w:cs="Times New Roman"/>
                  <w:sz w:val="20"/>
                  <w:szCs w:val="20"/>
                </w:rPr>
                <w:id w:val="316532185"/>
                <w14:checkbox>
                  <w14:checked w14:val="0"/>
                  <w14:checkedState w14:val="2612" w14:font="MS Gothic"/>
                  <w14:uncheckedState w14:val="2610" w14:font="MS Gothic"/>
                </w14:checkbox>
              </w:sdtPr>
              <w:sdtContent>
                <w:r w:rsidRPr="00987DA6">
                  <w:rPr>
                    <w:rFonts w:ascii="Segoe UI Symbol" w:eastAsia="@Meiryo UI" w:hAnsi="Segoe UI Symbol" w:cs="Segoe UI Symbol"/>
                    <w:sz w:val="20"/>
                    <w:szCs w:val="20"/>
                  </w:rPr>
                  <w:t>☐</w:t>
                </w:r>
              </w:sdtContent>
            </w:sdt>
            <w:r w:rsidRPr="00987DA6">
              <w:rPr>
                <w:rFonts w:ascii="Times New Roman" w:eastAsia="@Meiryo UI" w:hAnsi="Times New Roman" w:cs="Times New Roman"/>
                <w:sz w:val="20"/>
                <w:szCs w:val="20"/>
              </w:rPr>
              <w:t xml:space="preserve"> физическое лицо имеет право (возможность), в том числе на основании договора оказывать прямое или косвенное (через третьих лиц) существенное влияние на принимаемые решения, использовать свои полномочия с целью оказания влияния на величину получаемого дохода</w:t>
            </w:r>
          </w:p>
        </w:tc>
      </w:tr>
      <w:tr w:rsidR="00897CF7" w:rsidRPr="00987DA6" w:rsidTr="00995055">
        <w:tc>
          <w:tcPr>
            <w:tcW w:w="709" w:type="dxa"/>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11.</w:t>
            </w:r>
          </w:p>
        </w:tc>
        <w:tc>
          <w:tcPr>
            <w:tcW w:w="4395" w:type="dxa"/>
            <w:gridSpan w:val="2"/>
            <w:tcBorders>
              <w:top w:val="single" w:sz="6" w:space="0" w:color="auto"/>
              <w:left w:val="single" w:sz="6" w:space="0" w:color="auto"/>
              <w:bottom w:val="single" w:sz="6" w:space="0" w:color="auto"/>
              <w:right w:val="single" w:sz="6" w:space="0" w:color="auto"/>
            </w:tcBorders>
            <w:vAlign w:val="center"/>
          </w:tcPr>
          <w:p w:rsidR="00897CF7" w:rsidRPr="00987DA6" w:rsidRDefault="00897CF7" w:rsidP="00995055">
            <w:pPr>
              <w:widowControl w:val="0"/>
              <w:spacing w:line="288" w:lineRule="auto"/>
              <w:ind w:hanging="1"/>
              <w:contextualSpacing/>
              <w:rPr>
                <w:rFonts w:ascii="Times New Roman" w:eastAsia="Calibri" w:hAnsi="Times New Roman" w:cs="Times New Roman"/>
                <w:sz w:val="20"/>
                <w:szCs w:val="20"/>
              </w:rPr>
            </w:pPr>
            <w:proofErr w:type="spellStart"/>
            <w:r w:rsidRPr="00987DA6">
              <w:rPr>
                <w:rFonts w:ascii="Times New Roman" w:eastAsia="Times New Roman" w:hAnsi="Times New Roman" w:cs="Times New Roman"/>
                <w:color w:val="000000"/>
                <w:sz w:val="20"/>
                <w:szCs w:val="20"/>
              </w:rPr>
              <w:t>Бенефициарный</w:t>
            </w:r>
            <w:proofErr w:type="spellEnd"/>
            <w:r w:rsidRPr="00987DA6">
              <w:rPr>
                <w:rFonts w:ascii="Times New Roman" w:eastAsia="Times New Roman" w:hAnsi="Times New Roman" w:cs="Times New Roman"/>
                <w:color w:val="000000"/>
                <w:sz w:val="20"/>
                <w:szCs w:val="20"/>
              </w:rPr>
              <w:t xml:space="preserve"> владелец организации является российским, международным, иностранным публичным должностным лицом или его близким родственником?</w:t>
            </w: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contextualSpacing/>
              <w:rPr>
                <w:rFonts w:ascii="Times New Roman" w:eastAsia="@Meiryo UI" w:hAnsi="Times New Roman" w:cs="Times New Roman"/>
              </w:rPr>
            </w:pPr>
            <w:r w:rsidRPr="00987DA6">
              <w:rPr>
                <w:rFonts w:ascii="Segoe UI Symbol" w:eastAsia="MS Mincho" w:hAnsi="Segoe UI Symbol" w:cs="Segoe UI Symbol"/>
              </w:rPr>
              <w:t>☐</w:t>
            </w:r>
            <w:r w:rsidRPr="00987DA6">
              <w:rPr>
                <w:rFonts w:ascii="Times New Roman" w:eastAsia="@Meiryo UI" w:hAnsi="Times New Roman" w:cs="Times New Roman"/>
              </w:rPr>
              <w:t xml:space="preserve"> Да, является</w:t>
            </w:r>
          </w:p>
          <w:p w:rsidR="00897CF7" w:rsidRPr="00987DA6" w:rsidRDefault="00897CF7" w:rsidP="00995055">
            <w:pPr>
              <w:widowControl w:val="0"/>
              <w:contextualSpacing/>
              <w:rPr>
                <w:rFonts w:ascii="@Meiryo UI" w:eastAsia="@Meiryo UI" w:hAnsi="Times New Roman" w:cs="Calibri"/>
                <w:i/>
              </w:rPr>
            </w:pPr>
            <w:r w:rsidRPr="00987DA6">
              <w:rPr>
                <w:rFonts w:ascii="Segoe UI Symbol" w:eastAsia="MS Mincho" w:hAnsi="Segoe UI Symbol" w:cs="Segoe UI Symbol"/>
              </w:rPr>
              <w:t>☐</w:t>
            </w:r>
            <w:r w:rsidRPr="00987DA6">
              <w:rPr>
                <w:rFonts w:ascii="Times New Roman" w:eastAsia="@Meiryo UI" w:hAnsi="Times New Roman" w:cs="Times New Roman"/>
              </w:rPr>
              <w:t>Нет, не является</w:t>
            </w:r>
            <w:r w:rsidRPr="00987DA6">
              <w:rPr>
                <w:rFonts w:ascii="Times New Roman" w:eastAsia="@Meiryo UI" w:hAnsi="Times New Roman" w:cs="Times New Roman"/>
              </w:rPr>
              <w:br/>
            </w:r>
          </w:p>
          <w:p w:rsidR="00897CF7" w:rsidRPr="00987DA6" w:rsidRDefault="00897CF7" w:rsidP="00995055">
            <w:pPr>
              <w:widowControl w:val="0"/>
              <w:contextualSpacing/>
              <w:rPr>
                <w:rFonts w:ascii="Times New Roman" w:eastAsia="@Meiryo UI" w:hAnsi="Times New Roman" w:cs="Times New Roman"/>
                <w:i/>
              </w:rPr>
            </w:pPr>
            <w:r w:rsidRPr="00987DA6">
              <w:rPr>
                <w:rFonts w:ascii="@Meiryo UI" w:eastAsia="@Meiryo UI" w:hAnsi="Times New Roman" w:cs="Calibri"/>
                <w:i/>
              </w:rPr>
              <w:t>В</w:t>
            </w:r>
            <w:r w:rsidRPr="00987DA6">
              <w:rPr>
                <w:rFonts w:ascii="@Meiryo UI" w:eastAsia="@Meiryo UI" w:hAnsi="Times New Roman" w:cs="Calibri"/>
                <w:i/>
              </w:rPr>
              <w:t xml:space="preserve"> </w:t>
            </w:r>
            <w:r w:rsidRPr="00987DA6">
              <w:rPr>
                <w:rFonts w:ascii="@Meiryo UI" w:eastAsia="@Meiryo UI" w:hAnsi="Times New Roman" w:cs="Calibri"/>
                <w:i/>
              </w:rPr>
              <w:t>случае</w:t>
            </w:r>
            <w:r w:rsidRPr="00987DA6">
              <w:rPr>
                <w:rFonts w:ascii="@Meiryo UI" w:eastAsia="@Meiryo UI" w:hAnsi="Times New Roman" w:cs="Calibri"/>
                <w:i/>
              </w:rPr>
              <w:t xml:space="preserve"> </w:t>
            </w:r>
            <w:r w:rsidRPr="00987DA6">
              <w:rPr>
                <w:rFonts w:ascii="@Meiryo UI" w:eastAsia="@Meiryo UI" w:hAnsi="Times New Roman" w:cs="Calibri"/>
                <w:i/>
              </w:rPr>
              <w:t>ответа</w:t>
            </w:r>
            <w:r w:rsidRPr="00987DA6">
              <w:rPr>
                <w:rFonts w:ascii="@Meiryo UI" w:eastAsia="@Meiryo UI" w:hAnsi="Times New Roman" w:cs="Calibri"/>
                <w:i/>
              </w:rPr>
              <w:t xml:space="preserve"> </w:t>
            </w:r>
            <w:r w:rsidRPr="00987DA6">
              <w:rPr>
                <w:rFonts w:ascii="@Meiryo UI" w:eastAsia="@Meiryo UI" w:hAnsi="Times New Roman" w:cs="Calibri"/>
                <w:i/>
              </w:rPr>
              <w:t>«Да»</w:t>
            </w:r>
            <w:r w:rsidRPr="00987DA6">
              <w:rPr>
                <w:rFonts w:ascii="@Meiryo UI" w:eastAsia="@Meiryo UI" w:hAnsi="Times New Roman" w:cs="Calibri"/>
                <w:i/>
              </w:rPr>
              <w:t xml:space="preserve"> </w:t>
            </w:r>
            <w:r w:rsidRPr="00987DA6">
              <w:rPr>
                <w:rFonts w:ascii="@Meiryo UI" w:eastAsia="@Meiryo UI" w:hAnsi="Times New Roman" w:cs="Calibri"/>
                <w:i/>
              </w:rPr>
              <w:t>укажите</w:t>
            </w:r>
            <w:r w:rsidRPr="00987DA6">
              <w:rPr>
                <w:rFonts w:ascii="@Meiryo UI" w:eastAsia="@Meiryo UI" w:hAnsi="Times New Roman" w:cs="Calibri"/>
                <w:i/>
              </w:rPr>
              <w:t>:</w:t>
            </w:r>
          </w:p>
          <w:p w:rsidR="00897CF7" w:rsidRPr="00987DA6" w:rsidRDefault="00897CF7" w:rsidP="00995055">
            <w:pPr>
              <w:widowControl w:val="0"/>
              <w:contextualSpacing/>
              <w:rPr>
                <w:rFonts w:ascii="Times New Roman" w:eastAsia="@Meiryo UI" w:hAnsi="Times New Roman" w:cs="Times New Roman"/>
              </w:rPr>
            </w:pPr>
            <w:r w:rsidRPr="00987DA6">
              <w:rPr>
                <w:rFonts w:ascii="Times New Roman" w:eastAsia="@Meiryo UI" w:hAnsi="Times New Roman" w:cs="Times New Roman"/>
              </w:rPr>
              <w:t xml:space="preserve">ФИО ПДЛ (если ЕИО является близким </w:t>
            </w:r>
            <w:r w:rsidRPr="00987DA6">
              <w:rPr>
                <w:rFonts w:ascii="Times New Roman" w:eastAsia="@Meiryo UI" w:hAnsi="Times New Roman" w:cs="Times New Roman"/>
              </w:rPr>
              <w:lastRenderedPageBreak/>
              <w:t>родственником ПДЛ)</w:t>
            </w:r>
            <w:r w:rsidRPr="00987DA6">
              <w:rPr>
                <w:rFonts w:ascii="Times New Roman" w:eastAsia="@Meiryo UI" w:hAnsi="Times New Roman" w:cs="Times New Roman"/>
                <w:u w:val="single"/>
              </w:rPr>
              <w:t xml:space="preserve"> </w:t>
            </w:r>
            <w:r w:rsidRPr="00987DA6">
              <w:rPr>
                <w:rFonts w:ascii="Times New Roman" w:eastAsia="@Meiryo UI" w:hAnsi="Times New Roman" w:cs="Times New Roman"/>
                <w:u w:val="single"/>
              </w:rPr>
              <w:fldChar w:fldCharType="begin">
                <w:ffData>
                  <w:name w:val=""/>
                  <w:enabled/>
                  <w:calcOnExit w:val="0"/>
                  <w:textInput>
                    <w:maxLength w:val="5000"/>
                  </w:textInput>
                </w:ffData>
              </w:fldChar>
            </w:r>
            <w:r w:rsidRPr="00987DA6">
              <w:rPr>
                <w:rFonts w:ascii="Times New Roman" w:eastAsia="@Meiryo UI" w:hAnsi="Times New Roman" w:cs="Times New Roman"/>
                <w:u w:val="single"/>
              </w:rPr>
              <w:instrText xml:space="preserve"> FORMTEXT </w:instrText>
            </w:r>
            <w:r w:rsidRPr="00987DA6">
              <w:rPr>
                <w:rFonts w:ascii="Times New Roman" w:eastAsia="@Meiryo UI" w:hAnsi="Times New Roman" w:cs="Times New Roman"/>
                <w:u w:val="single"/>
              </w:rPr>
            </w:r>
            <w:r w:rsidRPr="00987DA6">
              <w:rPr>
                <w:rFonts w:ascii="Times New Roman" w:eastAsia="@Meiryo UI" w:hAnsi="Times New Roman" w:cs="Times New Roman"/>
                <w:u w:val="single"/>
              </w:rPr>
              <w:fldChar w:fldCharType="separate"/>
            </w:r>
            <w:r>
              <w:rPr>
                <w:rFonts w:ascii="Times New Roman" w:eastAsia="@Meiryo UI" w:hAnsi="Times New Roman" w:cs="Times New Roman"/>
                <w:noProof/>
                <w:u w:val="single"/>
              </w:rPr>
              <w:t> </w:t>
            </w:r>
            <w:r>
              <w:rPr>
                <w:rFonts w:ascii="Times New Roman" w:eastAsia="@Meiryo UI" w:hAnsi="Times New Roman" w:cs="Times New Roman"/>
                <w:noProof/>
                <w:u w:val="single"/>
              </w:rPr>
              <w:t> </w:t>
            </w:r>
            <w:r>
              <w:rPr>
                <w:rFonts w:ascii="Times New Roman" w:eastAsia="@Meiryo UI" w:hAnsi="Times New Roman" w:cs="Times New Roman"/>
                <w:noProof/>
                <w:u w:val="single"/>
              </w:rPr>
              <w:t> </w:t>
            </w:r>
            <w:r>
              <w:rPr>
                <w:rFonts w:ascii="Times New Roman" w:eastAsia="@Meiryo UI" w:hAnsi="Times New Roman" w:cs="Times New Roman"/>
                <w:noProof/>
                <w:u w:val="single"/>
              </w:rPr>
              <w:t> </w:t>
            </w:r>
            <w:r>
              <w:rPr>
                <w:rFonts w:ascii="Times New Roman" w:eastAsia="@Meiryo UI" w:hAnsi="Times New Roman" w:cs="Times New Roman"/>
                <w:noProof/>
                <w:u w:val="single"/>
              </w:rPr>
              <w:t> </w:t>
            </w:r>
            <w:r w:rsidRPr="00987DA6">
              <w:rPr>
                <w:rFonts w:ascii="Times New Roman" w:eastAsia="@Meiryo UI" w:hAnsi="Times New Roman" w:cs="Times New Roman"/>
                <w:u w:val="single"/>
              </w:rPr>
              <w:fldChar w:fldCharType="end"/>
            </w:r>
          </w:p>
          <w:p w:rsidR="00897CF7" w:rsidRPr="00987DA6" w:rsidRDefault="00897CF7" w:rsidP="00995055">
            <w:pPr>
              <w:widowControl w:val="0"/>
              <w:contextualSpacing/>
              <w:rPr>
                <w:rFonts w:ascii="Times New Roman" w:eastAsia="@Meiryo UI" w:hAnsi="Times New Roman" w:cs="Times New Roman"/>
              </w:rPr>
            </w:pPr>
            <w:r w:rsidRPr="00987DA6">
              <w:rPr>
                <w:rFonts w:ascii="Times New Roman" w:eastAsia="@Meiryo UI" w:hAnsi="Times New Roman" w:cs="Times New Roman"/>
              </w:rPr>
              <w:t>Занимаемую должность (титул, звание, сан):</w:t>
            </w:r>
            <w:r w:rsidRPr="00987DA6">
              <w:rPr>
                <w:rFonts w:ascii="Times New Roman" w:eastAsia="@Meiryo UI" w:hAnsi="Times New Roman" w:cs="Times New Roman"/>
                <w:u w:val="single"/>
              </w:rPr>
              <w:t xml:space="preserve"> </w:t>
            </w:r>
            <w:r w:rsidRPr="00987DA6">
              <w:rPr>
                <w:rFonts w:ascii="Times New Roman" w:eastAsia="@Meiryo UI" w:hAnsi="Times New Roman" w:cs="Times New Roman"/>
                <w:u w:val="single"/>
              </w:rPr>
              <w:fldChar w:fldCharType="begin">
                <w:ffData>
                  <w:name w:val=""/>
                  <w:enabled/>
                  <w:calcOnExit w:val="0"/>
                  <w:textInput>
                    <w:maxLength w:val="5000"/>
                  </w:textInput>
                </w:ffData>
              </w:fldChar>
            </w:r>
            <w:r w:rsidRPr="00987DA6">
              <w:rPr>
                <w:rFonts w:ascii="Times New Roman" w:eastAsia="@Meiryo UI" w:hAnsi="Times New Roman" w:cs="Times New Roman"/>
                <w:u w:val="single"/>
              </w:rPr>
              <w:instrText xml:space="preserve"> FORMTEXT </w:instrText>
            </w:r>
            <w:r w:rsidRPr="00987DA6">
              <w:rPr>
                <w:rFonts w:ascii="Times New Roman" w:eastAsia="@Meiryo UI" w:hAnsi="Times New Roman" w:cs="Times New Roman"/>
                <w:u w:val="single"/>
              </w:rPr>
            </w:r>
            <w:r w:rsidRPr="00987DA6">
              <w:rPr>
                <w:rFonts w:ascii="Times New Roman" w:eastAsia="@Meiryo UI" w:hAnsi="Times New Roman" w:cs="Times New Roman"/>
                <w:u w:val="single"/>
              </w:rPr>
              <w:fldChar w:fldCharType="separate"/>
            </w:r>
            <w:r>
              <w:rPr>
                <w:rFonts w:ascii="Times New Roman" w:eastAsia="@Meiryo UI" w:hAnsi="Times New Roman" w:cs="Times New Roman"/>
                <w:noProof/>
                <w:u w:val="single"/>
              </w:rPr>
              <w:t> </w:t>
            </w:r>
            <w:r>
              <w:rPr>
                <w:rFonts w:ascii="Times New Roman" w:eastAsia="@Meiryo UI" w:hAnsi="Times New Roman" w:cs="Times New Roman"/>
                <w:noProof/>
                <w:u w:val="single"/>
              </w:rPr>
              <w:t> </w:t>
            </w:r>
            <w:r>
              <w:rPr>
                <w:rFonts w:ascii="Times New Roman" w:eastAsia="@Meiryo UI" w:hAnsi="Times New Roman" w:cs="Times New Roman"/>
                <w:noProof/>
                <w:u w:val="single"/>
              </w:rPr>
              <w:t> </w:t>
            </w:r>
            <w:r>
              <w:rPr>
                <w:rFonts w:ascii="Times New Roman" w:eastAsia="@Meiryo UI" w:hAnsi="Times New Roman" w:cs="Times New Roman"/>
                <w:noProof/>
                <w:u w:val="single"/>
              </w:rPr>
              <w:t> </w:t>
            </w:r>
            <w:r>
              <w:rPr>
                <w:rFonts w:ascii="Times New Roman" w:eastAsia="@Meiryo UI" w:hAnsi="Times New Roman" w:cs="Times New Roman"/>
                <w:noProof/>
                <w:u w:val="single"/>
              </w:rPr>
              <w:t> </w:t>
            </w:r>
            <w:r w:rsidRPr="00987DA6">
              <w:rPr>
                <w:rFonts w:ascii="Times New Roman" w:eastAsia="@Meiryo UI" w:hAnsi="Times New Roman" w:cs="Times New Roman"/>
                <w:u w:val="single"/>
              </w:rPr>
              <w:fldChar w:fldCharType="end"/>
            </w:r>
          </w:p>
          <w:p w:rsidR="00897CF7" w:rsidRPr="00987DA6" w:rsidRDefault="00897CF7" w:rsidP="00995055">
            <w:pPr>
              <w:widowControl w:val="0"/>
              <w:autoSpaceDE w:val="0"/>
              <w:autoSpaceDN w:val="0"/>
              <w:adjustRightInd w:val="0"/>
              <w:contextualSpacing/>
              <w:rPr>
                <w:rFonts w:ascii="Times New Roman" w:eastAsia="@Meiryo UI" w:hAnsi="Times New Roman" w:cs="Times New Roman"/>
                <w:sz w:val="20"/>
                <w:szCs w:val="20"/>
              </w:rPr>
            </w:pPr>
            <w:r w:rsidRPr="00987DA6">
              <w:rPr>
                <w:rFonts w:ascii="Times New Roman" w:eastAsia="@Meiryo UI" w:hAnsi="Times New Roman" w:cs="Times New Roman"/>
              </w:rPr>
              <w:t>Наименование и адрес работодателя:</w:t>
            </w:r>
            <w:r w:rsidRPr="00987DA6">
              <w:rPr>
                <w:rFonts w:ascii="Times New Roman" w:eastAsia="@Meiryo UI" w:hAnsi="Times New Roman" w:cs="Times New Roman"/>
                <w:u w:val="single"/>
              </w:rPr>
              <w:t xml:space="preserve"> </w:t>
            </w:r>
            <w:r w:rsidRPr="00987DA6">
              <w:rPr>
                <w:rFonts w:ascii="Times New Roman" w:eastAsia="@Meiryo UI" w:hAnsi="Times New Roman" w:cs="Times New Roman"/>
                <w:u w:val="single"/>
              </w:rPr>
              <w:fldChar w:fldCharType="begin">
                <w:ffData>
                  <w:name w:val=""/>
                  <w:enabled/>
                  <w:calcOnExit w:val="0"/>
                  <w:textInput>
                    <w:maxLength w:val="5000"/>
                  </w:textInput>
                </w:ffData>
              </w:fldChar>
            </w:r>
            <w:r w:rsidRPr="00987DA6">
              <w:rPr>
                <w:rFonts w:ascii="Times New Roman" w:eastAsia="@Meiryo UI" w:hAnsi="Times New Roman" w:cs="Times New Roman"/>
                <w:u w:val="single"/>
              </w:rPr>
              <w:instrText xml:space="preserve"> FORMTEXT </w:instrText>
            </w:r>
            <w:r w:rsidRPr="00987DA6">
              <w:rPr>
                <w:rFonts w:ascii="Times New Roman" w:eastAsia="@Meiryo UI" w:hAnsi="Times New Roman" w:cs="Times New Roman"/>
                <w:u w:val="single"/>
              </w:rPr>
            </w:r>
            <w:r w:rsidRPr="00987DA6">
              <w:rPr>
                <w:rFonts w:ascii="Times New Roman" w:eastAsia="@Meiryo UI" w:hAnsi="Times New Roman" w:cs="Times New Roman"/>
                <w:u w:val="single"/>
              </w:rPr>
              <w:fldChar w:fldCharType="separate"/>
            </w:r>
            <w:r>
              <w:rPr>
                <w:rFonts w:ascii="Times New Roman" w:eastAsia="@Meiryo UI" w:hAnsi="Times New Roman" w:cs="Times New Roman"/>
                <w:noProof/>
                <w:u w:val="single"/>
              </w:rPr>
              <w:t> </w:t>
            </w:r>
            <w:r>
              <w:rPr>
                <w:rFonts w:ascii="Times New Roman" w:eastAsia="@Meiryo UI" w:hAnsi="Times New Roman" w:cs="Times New Roman"/>
                <w:noProof/>
                <w:u w:val="single"/>
              </w:rPr>
              <w:t> </w:t>
            </w:r>
            <w:r>
              <w:rPr>
                <w:rFonts w:ascii="Times New Roman" w:eastAsia="@Meiryo UI" w:hAnsi="Times New Roman" w:cs="Times New Roman"/>
                <w:noProof/>
                <w:u w:val="single"/>
              </w:rPr>
              <w:t> </w:t>
            </w:r>
            <w:r>
              <w:rPr>
                <w:rFonts w:ascii="Times New Roman" w:eastAsia="@Meiryo UI" w:hAnsi="Times New Roman" w:cs="Times New Roman"/>
                <w:noProof/>
                <w:u w:val="single"/>
              </w:rPr>
              <w:t> </w:t>
            </w:r>
            <w:r>
              <w:rPr>
                <w:rFonts w:ascii="Times New Roman" w:eastAsia="@Meiryo UI" w:hAnsi="Times New Roman" w:cs="Times New Roman"/>
                <w:noProof/>
                <w:u w:val="single"/>
              </w:rPr>
              <w:t> </w:t>
            </w:r>
            <w:r w:rsidRPr="00987DA6">
              <w:rPr>
                <w:rFonts w:ascii="Times New Roman" w:eastAsia="@Meiryo UI" w:hAnsi="Times New Roman" w:cs="Times New Roman"/>
                <w:u w:val="single"/>
              </w:rPr>
              <w:fldChar w:fldCharType="end"/>
            </w:r>
          </w:p>
        </w:tc>
      </w:tr>
      <w:tr w:rsidR="00897CF7" w:rsidRPr="00987DA6" w:rsidTr="00995055">
        <w:tc>
          <w:tcPr>
            <w:tcW w:w="709" w:type="dxa"/>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spacing w:line="288" w:lineRule="auto"/>
              <w:ind w:firstLine="0"/>
              <w:contextualSpacing/>
              <w:rPr>
                <w:rFonts w:ascii="Times New Roman" w:eastAsia="Calibri" w:hAnsi="Times New Roman" w:cs="Times New Roman"/>
                <w:sz w:val="20"/>
                <w:szCs w:val="20"/>
                <w:lang w:val="en-US"/>
              </w:rPr>
            </w:pPr>
            <w:r w:rsidRPr="00987DA6">
              <w:rPr>
                <w:rFonts w:ascii="Times New Roman" w:eastAsia="Calibri" w:hAnsi="Times New Roman" w:cs="Times New Roman"/>
                <w:sz w:val="20"/>
                <w:szCs w:val="20"/>
              </w:rPr>
              <w:lastRenderedPageBreak/>
              <w:t>12</w:t>
            </w:r>
            <w:r w:rsidRPr="00987DA6">
              <w:rPr>
                <w:rFonts w:ascii="Times New Roman" w:eastAsia="Calibri" w:hAnsi="Times New Roman" w:cs="Times New Roman"/>
                <w:sz w:val="20"/>
                <w:szCs w:val="20"/>
                <w:lang w:val="en-US"/>
              </w:rPr>
              <w:t>.</w:t>
            </w:r>
          </w:p>
        </w:tc>
        <w:tc>
          <w:tcPr>
            <w:tcW w:w="4395" w:type="dxa"/>
            <w:gridSpan w:val="2"/>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autoSpaceDE w:val="0"/>
              <w:autoSpaceDN w:val="0"/>
              <w:adjustRightInd w:val="0"/>
              <w:contextualSpacing/>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Страховой номер индивидуального лицевого счета застрахованного лица в системе обязательного пенсионного страхования (при наличии).</w:t>
            </w:r>
          </w:p>
        </w:tc>
        <w:tc>
          <w:tcPr>
            <w:tcW w:w="4845" w:type="dxa"/>
            <w:gridSpan w:val="3"/>
            <w:tcBorders>
              <w:top w:val="single" w:sz="6" w:space="0" w:color="auto"/>
              <w:left w:val="single" w:sz="6" w:space="0" w:color="auto"/>
              <w:bottom w:val="single" w:sz="6" w:space="0" w:color="auto"/>
              <w:right w:val="single" w:sz="6" w:space="0" w:color="auto"/>
            </w:tcBorders>
          </w:tcPr>
          <w:p w:rsidR="00897CF7" w:rsidRPr="00987DA6" w:rsidRDefault="00897CF7" w:rsidP="00995055">
            <w:pPr>
              <w:widowControl w:val="0"/>
              <w:autoSpaceDE w:val="0"/>
              <w:autoSpaceDN w:val="0"/>
              <w:adjustRightInd w:val="0"/>
              <w:contextualSpacing/>
              <w:rPr>
                <w:rFonts w:ascii="Times New Roman" w:eastAsia="Calibri" w:hAnsi="Times New Roman" w:cs="Times New Roman"/>
                <w:sz w:val="20"/>
                <w:szCs w:val="20"/>
                <w:u w:val="single"/>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897CF7" w:rsidRPr="00987DA6" w:rsidTr="00995055">
        <w:trPr>
          <w:trHeight w:val="611"/>
        </w:trPr>
        <w:tc>
          <w:tcPr>
            <w:tcW w:w="1702" w:type="dxa"/>
            <w:gridSpan w:val="2"/>
            <w:tcBorders>
              <w:top w:val="single" w:sz="6" w:space="0" w:color="auto"/>
              <w:left w:val="single" w:sz="6" w:space="0" w:color="auto"/>
              <w:bottom w:val="single" w:sz="4" w:space="0" w:color="auto"/>
              <w:right w:val="single" w:sz="6" w:space="0" w:color="auto"/>
            </w:tcBorders>
            <w:shd w:val="clear" w:color="auto" w:fill="D9D9D9"/>
            <w:vAlign w:val="center"/>
          </w:tcPr>
          <w:p w:rsidR="00897CF7" w:rsidRPr="00987DA6" w:rsidRDefault="00897CF7" w:rsidP="00995055">
            <w:pPr>
              <w:widowControl w:val="0"/>
              <w:spacing w:line="288" w:lineRule="auto"/>
              <w:ind w:hanging="75"/>
              <w:contextualSpacing/>
              <w:jc w:val="center"/>
              <w:rPr>
                <w:rFonts w:ascii="Times New Roman" w:eastAsia="Calibri" w:hAnsi="Times New Roman" w:cs="Times New Roman"/>
                <w:b/>
                <w:bCs/>
                <w:color w:val="000000"/>
                <w:sz w:val="20"/>
                <w:szCs w:val="20"/>
              </w:rPr>
            </w:pPr>
            <w:r w:rsidRPr="00987DA6">
              <w:rPr>
                <w:rFonts w:ascii="Times New Roman" w:eastAsia="Calibri" w:hAnsi="Times New Roman" w:cs="Times New Roman"/>
                <w:b/>
                <w:bCs/>
                <w:color w:val="000000"/>
                <w:sz w:val="20"/>
                <w:szCs w:val="20"/>
              </w:rPr>
              <w:t>______________</w:t>
            </w:r>
            <w:r w:rsidRPr="00987DA6">
              <w:rPr>
                <w:rFonts w:ascii="Times New Roman" w:eastAsia="Calibri" w:hAnsi="Times New Roman" w:cs="Times New Roman"/>
                <w:b/>
                <w:bCs/>
                <w:color w:val="000000"/>
                <w:sz w:val="20"/>
                <w:szCs w:val="20"/>
              </w:rPr>
              <w:br/>
              <w:t>дата</w:t>
            </w:r>
          </w:p>
        </w:tc>
        <w:tc>
          <w:tcPr>
            <w:tcW w:w="3402" w:type="dxa"/>
            <w:tcBorders>
              <w:top w:val="single" w:sz="6" w:space="0" w:color="auto"/>
              <w:left w:val="single" w:sz="6" w:space="0" w:color="auto"/>
              <w:bottom w:val="single" w:sz="4" w:space="0" w:color="auto"/>
              <w:right w:val="single" w:sz="6" w:space="0" w:color="auto"/>
            </w:tcBorders>
            <w:shd w:val="clear" w:color="auto" w:fill="D9D9D9"/>
            <w:vAlign w:val="center"/>
          </w:tcPr>
          <w:p w:rsidR="00897CF7" w:rsidRPr="00987DA6" w:rsidRDefault="00897CF7" w:rsidP="00995055">
            <w:pPr>
              <w:widowControl w:val="0"/>
              <w:spacing w:line="288" w:lineRule="auto"/>
              <w:ind w:firstLine="0"/>
              <w:contextualSpacing/>
              <w:jc w:val="center"/>
              <w:rPr>
                <w:rFonts w:ascii="Times New Roman" w:eastAsia="Calibri" w:hAnsi="Times New Roman" w:cs="Times New Roman"/>
                <w:b/>
                <w:bCs/>
                <w:color w:val="000000"/>
                <w:sz w:val="20"/>
                <w:szCs w:val="20"/>
              </w:rPr>
            </w:pPr>
            <w:r w:rsidRPr="00987DA6">
              <w:rPr>
                <w:rFonts w:ascii="Times New Roman" w:eastAsia="Calibri" w:hAnsi="Times New Roman" w:cs="Times New Roman"/>
                <w:b/>
                <w:bCs/>
                <w:color w:val="000000"/>
                <w:sz w:val="20"/>
                <w:szCs w:val="20"/>
              </w:rPr>
              <w:t>_____________________________</w:t>
            </w:r>
          </w:p>
          <w:p w:rsidR="00897CF7" w:rsidRPr="00987DA6" w:rsidRDefault="00897CF7" w:rsidP="00995055">
            <w:pPr>
              <w:widowControl w:val="0"/>
              <w:spacing w:line="288" w:lineRule="auto"/>
              <w:contextualSpacing/>
              <w:jc w:val="center"/>
              <w:rPr>
                <w:rFonts w:ascii="Times New Roman" w:eastAsia="Calibri" w:hAnsi="Times New Roman" w:cs="Times New Roman"/>
                <w:b/>
                <w:bCs/>
                <w:color w:val="000000"/>
                <w:sz w:val="20"/>
                <w:szCs w:val="20"/>
              </w:rPr>
            </w:pPr>
            <w:r w:rsidRPr="00987DA6">
              <w:rPr>
                <w:rFonts w:ascii="Times New Roman" w:eastAsia="Calibri" w:hAnsi="Times New Roman" w:cs="Times New Roman"/>
                <w:b/>
                <w:bCs/>
                <w:color w:val="000000"/>
                <w:sz w:val="20"/>
                <w:szCs w:val="20"/>
              </w:rPr>
              <w:t xml:space="preserve">ФИО </w:t>
            </w:r>
          </w:p>
        </w:tc>
        <w:tc>
          <w:tcPr>
            <w:tcW w:w="4845" w:type="dxa"/>
            <w:gridSpan w:val="3"/>
            <w:tcBorders>
              <w:top w:val="single" w:sz="6" w:space="0" w:color="auto"/>
              <w:left w:val="single" w:sz="6" w:space="0" w:color="auto"/>
              <w:bottom w:val="single" w:sz="4" w:space="0" w:color="auto"/>
              <w:right w:val="single" w:sz="6" w:space="0" w:color="auto"/>
            </w:tcBorders>
            <w:shd w:val="clear" w:color="auto" w:fill="D9D9D9"/>
            <w:vAlign w:val="center"/>
          </w:tcPr>
          <w:p w:rsidR="00897CF7" w:rsidRPr="00987DA6" w:rsidRDefault="00897CF7" w:rsidP="00995055">
            <w:pPr>
              <w:widowControl w:val="0"/>
              <w:spacing w:line="288" w:lineRule="auto"/>
              <w:contextualSpacing/>
              <w:jc w:val="center"/>
              <w:rPr>
                <w:rFonts w:ascii="Times New Roman" w:eastAsia="Calibri" w:hAnsi="Times New Roman" w:cs="Times New Roman"/>
                <w:b/>
                <w:bCs/>
                <w:color w:val="000000"/>
                <w:sz w:val="20"/>
                <w:szCs w:val="20"/>
              </w:rPr>
            </w:pPr>
            <w:r w:rsidRPr="00987DA6">
              <w:rPr>
                <w:rFonts w:ascii="Times New Roman" w:eastAsia="Calibri" w:hAnsi="Times New Roman" w:cs="Times New Roman"/>
                <w:b/>
                <w:bCs/>
                <w:color w:val="000000"/>
                <w:sz w:val="20"/>
                <w:szCs w:val="20"/>
              </w:rPr>
              <w:t>_____________________________</w:t>
            </w:r>
          </w:p>
          <w:p w:rsidR="00897CF7" w:rsidRPr="00987DA6" w:rsidRDefault="00897CF7" w:rsidP="00995055">
            <w:pPr>
              <w:widowControl w:val="0"/>
              <w:spacing w:line="288" w:lineRule="auto"/>
              <w:contextualSpacing/>
              <w:jc w:val="center"/>
              <w:rPr>
                <w:rFonts w:ascii="Times New Roman" w:eastAsia="Calibri" w:hAnsi="Times New Roman" w:cs="Times New Roman"/>
                <w:b/>
                <w:bCs/>
                <w:color w:val="000000"/>
                <w:sz w:val="20"/>
                <w:szCs w:val="20"/>
              </w:rPr>
            </w:pPr>
            <w:r w:rsidRPr="00987DA6">
              <w:rPr>
                <w:rFonts w:ascii="Times New Roman" w:eastAsia="Calibri" w:hAnsi="Times New Roman" w:cs="Times New Roman"/>
                <w:b/>
                <w:bCs/>
                <w:color w:val="000000"/>
                <w:sz w:val="20"/>
                <w:szCs w:val="20"/>
              </w:rPr>
              <w:t>подпись</w:t>
            </w:r>
          </w:p>
        </w:tc>
      </w:tr>
    </w:tbl>
    <w:p w:rsidR="00D95CFA" w:rsidRPr="00930A8B" w:rsidRDefault="00D95CFA">
      <w:pPr>
        <w:rPr>
          <w:rFonts w:ascii="Times New Roman" w:hAnsi="Times New Roman" w:cs="Times New Roman"/>
          <w:sz w:val="24"/>
        </w:rPr>
      </w:pPr>
      <w:bookmarkStart w:id="0" w:name="_GoBack"/>
      <w:bookmarkEnd w:id="0"/>
    </w:p>
    <w:sectPr w:rsidR="00D95CFA" w:rsidRPr="00930A8B" w:rsidSect="00897CF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342" w:rsidRDefault="00895342" w:rsidP="00897CF7">
      <w:r>
        <w:separator/>
      </w:r>
    </w:p>
  </w:endnote>
  <w:endnote w:type="continuationSeparator" w:id="0">
    <w:p w:rsidR="00895342" w:rsidRDefault="00895342" w:rsidP="00897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eiryo UI">
    <w:altName w:val="@MS UI Gothic"/>
    <w:charset w:val="80"/>
    <w:family w:val="swiss"/>
    <w:pitch w:val="variable"/>
    <w:sig w:usb0="E10102FF" w:usb1="EAC7FFFF" w:usb2="0001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342" w:rsidRDefault="00895342" w:rsidP="00897CF7">
      <w:r>
        <w:separator/>
      </w:r>
    </w:p>
  </w:footnote>
  <w:footnote w:type="continuationSeparator" w:id="0">
    <w:p w:rsidR="00895342" w:rsidRDefault="00895342" w:rsidP="00897CF7">
      <w:r>
        <w:continuationSeparator/>
      </w:r>
    </w:p>
  </w:footnote>
  <w:footnote w:id="1">
    <w:p w:rsidR="00897CF7" w:rsidRPr="00615556" w:rsidRDefault="00897CF7" w:rsidP="00897CF7">
      <w:pPr>
        <w:pStyle w:val="a4"/>
        <w:ind w:firstLine="0"/>
        <w:rPr>
          <w:rFonts w:ascii="Times New Roman"/>
          <w:sz w:val="16"/>
          <w:szCs w:val="16"/>
        </w:rPr>
      </w:pPr>
      <w:r w:rsidRPr="00615556">
        <w:rPr>
          <w:rStyle w:val="a5"/>
          <w:sz w:val="16"/>
          <w:szCs w:val="16"/>
        </w:rPr>
        <w:footnoteRef/>
      </w:r>
      <w:r w:rsidRPr="00615556">
        <w:rPr>
          <w:rFonts w:ascii="Times New Roman"/>
          <w:sz w:val="16"/>
          <w:szCs w:val="16"/>
        </w:rPr>
        <w:t xml:space="preserve"> Пункт заполняется только для иностранных граждан и лиц без гражданства</w:t>
      </w:r>
      <w:r>
        <w:rPr>
          <w:rFonts w:ascii="Times New Roman"/>
          <w:sz w:val="16"/>
          <w:szCs w:val="16"/>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D10"/>
    <w:rsid w:val="00043877"/>
    <w:rsid w:val="00895342"/>
    <w:rsid w:val="00897CF7"/>
    <w:rsid w:val="00930A8B"/>
    <w:rsid w:val="00C631C3"/>
    <w:rsid w:val="00D95CFA"/>
    <w:rsid w:val="00E15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5F76AE-65CC-4827-9425-03785B58A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CF7"/>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4"/>
    <w:uiPriority w:val="99"/>
    <w:qFormat/>
    <w:locked/>
    <w:rsid w:val="00897CF7"/>
    <w:rPr>
      <w:rFonts w:ascii="@Meiryo UI" w:eastAsia="@Meiryo UI" w:hAnsi="Times New Roman" w:cs="Times New Roman"/>
      <w:sz w:val="20"/>
      <w:szCs w:val="20"/>
    </w:rPr>
  </w:style>
  <w:style w:type="paragraph" w:styleId="a4">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3"/>
    <w:uiPriority w:val="99"/>
    <w:unhideWhenUsed/>
    <w:qFormat/>
    <w:rsid w:val="00897CF7"/>
    <w:rPr>
      <w:rFonts w:ascii="@Meiryo UI" w:eastAsia="@Meiryo UI" w:hAnsi="Times New Roman" w:cs="Times New Roman"/>
      <w:sz w:val="20"/>
      <w:szCs w:val="20"/>
    </w:rPr>
  </w:style>
  <w:style w:type="character" w:customStyle="1" w:styleId="1">
    <w:name w:val="Текст сноски Знак1"/>
    <w:basedOn w:val="a0"/>
    <w:uiPriority w:val="99"/>
    <w:semiHidden/>
    <w:rsid w:val="00897CF7"/>
    <w:rPr>
      <w:sz w:val="20"/>
      <w:szCs w:val="20"/>
    </w:rPr>
  </w:style>
  <w:style w:type="character" w:styleId="a5">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unhideWhenUsed/>
    <w:qFormat/>
    <w:rsid w:val="00897CF7"/>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759</Words>
  <Characters>4332</Characters>
  <Application>Microsoft Office Word</Application>
  <DocSecurity>0</DocSecurity>
  <Lines>36</Lines>
  <Paragraphs>10</Paragraphs>
  <ScaleCrop>false</ScaleCrop>
  <Company>ПАО Сбербанк России</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Дерябина Елизавета Сергеевна</dc:creator>
  <cp:keywords/>
  <dc:description/>
  <cp:lastModifiedBy>Дерябина Елизавета Сергеевна</cp:lastModifiedBy>
  <cp:revision>2</cp:revision>
  <dcterms:created xsi:type="dcterms:W3CDTF">2024-12-23T14:34:00Z</dcterms:created>
  <dcterms:modified xsi:type="dcterms:W3CDTF">2024-12-23T14:34:00Z</dcterms:modified>
</cp:coreProperties>
</file>