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34" w:rsidRPr="00E11BB7" w:rsidRDefault="00193D34" w:rsidP="00193D34">
      <w:pPr>
        <w:numPr>
          <w:ilvl w:val="12"/>
          <w:numId w:val="0"/>
        </w:numPr>
        <w:ind w:left="5245"/>
        <w:jc w:val="center"/>
        <w:rPr>
          <w:sz w:val="20"/>
          <w:szCs w:val="20"/>
        </w:rPr>
      </w:pPr>
      <w:r w:rsidRPr="00E11BB7">
        <w:rPr>
          <w:sz w:val="20"/>
          <w:szCs w:val="20"/>
        </w:rPr>
        <w:t>В ПАО СБЕРБАНК</w:t>
      </w:r>
    </w:p>
    <w:p w:rsidR="00193D34" w:rsidRPr="00110E60" w:rsidRDefault="00193D34" w:rsidP="00193D34">
      <w:pPr>
        <w:numPr>
          <w:ilvl w:val="12"/>
          <w:numId w:val="0"/>
        </w:numPr>
        <w:tabs>
          <w:tab w:val="left" w:pos="6237"/>
        </w:tabs>
        <w:jc w:val="both"/>
        <w:rPr>
          <w:sz w:val="20"/>
          <w:szCs w:val="20"/>
        </w:rPr>
      </w:pPr>
    </w:p>
    <w:p w:rsidR="00F278EC" w:rsidRDefault="00193D34" w:rsidP="00193D34">
      <w:pPr>
        <w:numPr>
          <w:ilvl w:val="12"/>
          <w:numId w:val="0"/>
        </w:numPr>
        <w:tabs>
          <w:tab w:val="left" w:pos="6237"/>
        </w:tabs>
        <w:ind w:left="5245"/>
        <w:jc w:val="both"/>
        <w:rPr>
          <w:sz w:val="20"/>
          <w:szCs w:val="20"/>
        </w:rPr>
      </w:pPr>
      <w:r w:rsidRPr="00C450AC">
        <w:rPr>
          <w:sz w:val="20"/>
          <w:szCs w:val="20"/>
        </w:rPr>
        <w:t>От</w:t>
      </w:r>
      <w:r w:rsidR="00F278EC">
        <w:rPr>
          <w:sz w:val="20"/>
          <w:szCs w:val="20"/>
        </w:rPr>
        <w:t xml:space="preserve"> </w:t>
      </w:r>
    </w:p>
    <w:p w:rsidR="00F278EC" w:rsidRPr="00F278EC" w:rsidRDefault="00F278EC" w:rsidP="00F278EC">
      <w:pPr>
        <w:numPr>
          <w:ilvl w:val="12"/>
          <w:numId w:val="0"/>
        </w:numPr>
        <w:ind w:left="5245"/>
        <w:rPr>
          <w:i/>
          <w:sz w:val="20"/>
          <w:szCs w:val="20"/>
        </w:rPr>
      </w:pPr>
      <w:r w:rsidRPr="00F278EC">
        <w:rPr>
          <w:b/>
          <w:sz w:val="20"/>
          <w:szCs w:val="20"/>
        </w:rPr>
        <w:t xml:space="preserve">Общества с ограниченной ответственностью </w:t>
      </w:r>
      <w:r w:rsidR="00193D34" w:rsidRPr="00F278EC">
        <w:rPr>
          <w:b/>
          <w:sz w:val="20"/>
          <w:szCs w:val="20"/>
        </w:rPr>
        <w:t>_</w:t>
      </w:r>
      <w:r w:rsidR="00193D34" w:rsidRPr="00F278EC">
        <w:rPr>
          <w:b/>
          <w:i/>
          <w:sz w:val="20"/>
          <w:szCs w:val="20"/>
        </w:rPr>
        <w:t>______</w:t>
      </w:r>
      <w:r w:rsidRPr="00F278EC">
        <w:rPr>
          <w:b/>
          <w:sz w:val="20"/>
          <w:szCs w:val="20"/>
        </w:rPr>
        <w:t>_________________________</w:t>
      </w:r>
      <w:r>
        <w:rPr>
          <w:sz w:val="20"/>
          <w:szCs w:val="20"/>
        </w:rPr>
        <w:t xml:space="preserve"> </w:t>
      </w:r>
      <w:r>
        <w:rPr>
          <w:i/>
          <w:sz w:val="20"/>
          <w:szCs w:val="20"/>
        </w:rPr>
        <w:t>(Н</w:t>
      </w:r>
      <w:r w:rsidRPr="00C450AC">
        <w:rPr>
          <w:i/>
          <w:sz w:val="20"/>
          <w:szCs w:val="20"/>
        </w:rPr>
        <w:t>аименование Заёмщика</w:t>
      </w:r>
      <w:r>
        <w:rPr>
          <w:i/>
          <w:sz w:val="20"/>
          <w:szCs w:val="20"/>
        </w:rPr>
        <w:t xml:space="preserve"> ЮЛ</w:t>
      </w:r>
      <w:r w:rsidRPr="00C450AC">
        <w:rPr>
          <w:i/>
          <w:sz w:val="20"/>
          <w:szCs w:val="20"/>
        </w:rPr>
        <w:t>)</w:t>
      </w:r>
      <w:r>
        <w:rPr>
          <w:i/>
          <w:sz w:val="20"/>
          <w:szCs w:val="20"/>
        </w:rPr>
        <w:t xml:space="preserve"> </w:t>
      </w:r>
    </w:p>
    <w:p w:rsidR="00193D34" w:rsidRPr="00C450AC" w:rsidRDefault="00193D34" w:rsidP="00193D34">
      <w:pPr>
        <w:numPr>
          <w:ilvl w:val="12"/>
          <w:numId w:val="0"/>
        </w:numPr>
        <w:tabs>
          <w:tab w:val="left" w:pos="6237"/>
        </w:tabs>
        <w:ind w:left="5245"/>
        <w:jc w:val="both"/>
        <w:rPr>
          <w:sz w:val="20"/>
          <w:szCs w:val="20"/>
        </w:rPr>
      </w:pPr>
      <w:r>
        <w:rPr>
          <w:sz w:val="20"/>
          <w:szCs w:val="20"/>
        </w:rPr>
        <w:t>(далее- Заемщик)</w:t>
      </w:r>
    </w:p>
    <w:p w:rsidR="00193D34" w:rsidRPr="00E62E3F" w:rsidRDefault="00193D34" w:rsidP="00193D34">
      <w:pPr>
        <w:numPr>
          <w:ilvl w:val="12"/>
          <w:numId w:val="0"/>
        </w:numPr>
        <w:ind w:left="5245"/>
        <w:rPr>
          <w:i/>
          <w:sz w:val="20"/>
          <w:szCs w:val="20"/>
        </w:rPr>
      </w:pPr>
      <w:r w:rsidRPr="00110E60">
        <w:rPr>
          <w:sz w:val="20"/>
          <w:szCs w:val="20"/>
        </w:rPr>
        <w:t>в лице</w:t>
      </w:r>
      <w:r>
        <w:rPr>
          <w:i/>
          <w:sz w:val="20"/>
          <w:szCs w:val="20"/>
        </w:rPr>
        <w:t xml:space="preserve"> __________________________</w:t>
      </w:r>
      <w:r w:rsidRPr="00E62E3F">
        <w:rPr>
          <w:i/>
          <w:sz w:val="20"/>
          <w:szCs w:val="20"/>
        </w:rPr>
        <w:t>_____________</w:t>
      </w:r>
    </w:p>
    <w:p w:rsidR="00193D34" w:rsidRPr="00C450AC" w:rsidRDefault="00193D34" w:rsidP="006C2918">
      <w:pPr>
        <w:numPr>
          <w:ilvl w:val="12"/>
          <w:numId w:val="0"/>
        </w:numPr>
        <w:ind w:left="5245"/>
        <w:jc w:val="both"/>
        <w:rPr>
          <w:i/>
          <w:sz w:val="20"/>
          <w:szCs w:val="20"/>
        </w:rPr>
      </w:pPr>
      <w:r w:rsidRPr="00E62E3F">
        <w:rPr>
          <w:i/>
          <w:sz w:val="20"/>
          <w:szCs w:val="20"/>
        </w:rPr>
        <w:t>(указывается ФИО единоличного исполнительного органа</w:t>
      </w:r>
      <w:r w:rsidR="006C2918" w:rsidRPr="006C2918">
        <w:rPr>
          <w:i/>
          <w:sz w:val="20"/>
          <w:szCs w:val="20"/>
        </w:rPr>
        <w:t xml:space="preserve"> </w:t>
      </w:r>
      <w:r w:rsidR="006C2918">
        <w:rPr>
          <w:i/>
          <w:sz w:val="20"/>
          <w:szCs w:val="20"/>
        </w:rPr>
        <w:t>или представителя</w:t>
      </w:r>
      <w:r w:rsidR="00F278EC">
        <w:rPr>
          <w:i/>
          <w:sz w:val="20"/>
          <w:szCs w:val="20"/>
        </w:rPr>
        <w:t xml:space="preserve"> </w:t>
      </w:r>
      <w:r w:rsidRPr="00E62E3F">
        <w:rPr>
          <w:i/>
          <w:sz w:val="20"/>
          <w:szCs w:val="20"/>
        </w:rPr>
        <w:t>Заемщика</w:t>
      </w:r>
      <w:r>
        <w:rPr>
          <w:i/>
          <w:sz w:val="20"/>
          <w:szCs w:val="20"/>
        </w:rPr>
        <w:t>)</w:t>
      </w:r>
    </w:p>
    <w:p w:rsidR="00193D34" w:rsidRPr="00C450AC" w:rsidRDefault="00193D34" w:rsidP="00193D34">
      <w:pPr>
        <w:numPr>
          <w:ilvl w:val="12"/>
          <w:numId w:val="0"/>
        </w:numPr>
        <w:ind w:left="5245"/>
        <w:rPr>
          <w:i/>
          <w:sz w:val="20"/>
          <w:szCs w:val="20"/>
        </w:rPr>
      </w:pPr>
      <w:r w:rsidRPr="00C450AC">
        <w:rPr>
          <w:i/>
          <w:sz w:val="20"/>
          <w:szCs w:val="20"/>
        </w:rPr>
        <w:t>ИНН _______________________________</w:t>
      </w:r>
      <w:r>
        <w:rPr>
          <w:i/>
          <w:sz w:val="20"/>
          <w:szCs w:val="20"/>
        </w:rPr>
        <w:t>___</w:t>
      </w:r>
    </w:p>
    <w:p w:rsidR="00193D34" w:rsidRDefault="00193D34" w:rsidP="00193D34">
      <w:pPr>
        <w:numPr>
          <w:ilvl w:val="12"/>
          <w:numId w:val="0"/>
        </w:numPr>
        <w:ind w:left="5245"/>
        <w:rPr>
          <w:i/>
          <w:sz w:val="20"/>
          <w:szCs w:val="20"/>
        </w:rPr>
      </w:pPr>
      <w:r>
        <w:rPr>
          <w:i/>
          <w:sz w:val="20"/>
          <w:szCs w:val="20"/>
        </w:rPr>
        <w:t>ОГРН _________</w:t>
      </w:r>
      <w:r w:rsidRPr="00C450AC">
        <w:rPr>
          <w:i/>
          <w:sz w:val="20"/>
          <w:szCs w:val="20"/>
        </w:rPr>
        <w:t>_____________________</w:t>
      </w:r>
      <w:r>
        <w:rPr>
          <w:i/>
          <w:sz w:val="20"/>
          <w:szCs w:val="20"/>
        </w:rPr>
        <w:t>___</w:t>
      </w:r>
    </w:p>
    <w:p w:rsidR="00193D34" w:rsidRPr="00E11BB7" w:rsidRDefault="00193D34" w:rsidP="00193D34">
      <w:pPr>
        <w:numPr>
          <w:ilvl w:val="12"/>
          <w:numId w:val="0"/>
        </w:numPr>
        <w:ind w:left="5245"/>
        <w:rPr>
          <w:i/>
          <w:sz w:val="20"/>
          <w:szCs w:val="20"/>
        </w:rPr>
      </w:pPr>
      <w:r w:rsidRPr="00E11BB7">
        <w:rPr>
          <w:i/>
          <w:sz w:val="20"/>
          <w:szCs w:val="20"/>
        </w:rPr>
        <w:t>Контактный</w:t>
      </w:r>
      <w:r>
        <w:rPr>
          <w:i/>
          <w:sz w:val="20"/>
          <w:szCs w:val="20"/>
        </w:rPr>
        <w:t xml:space="preserve"> телефон: __________________</w:t>
      </w:r>
    </w:p>
    <w:p w:rsidR="00193D34" w:rsidRPr="00E11BB7" w:rsidRDefault="00193D34" w:rsidP="00193D34">
      <w:pPr>
        <w:numPr>
          <w:ilvl w:val="12"/>
          <w:numId w:val="0"/>
        </w:numPr>
        <w:ind w:left="5245"/>
        <w:rPr>
          <w:i/>
          <w:sz w:val="20"/>
          <w:szCs w:val="20"/>
        </w:rPr>
      </w:pPr>
      <w:r w:rsidRPr="00E11BB7">
        <w:rPr>
          <w:i/>
          <w:sz w:val="20"/>
          <w:szCs w:val="20"/>
          <w:lang w:val="en-US"/>
        </w:rPr>
        <w:t>E</w:t>
      </w:r>
      <w:r w:rsidRPr="00E11BB7">
        <w:rPr>
          <w:i/>
          <w:sz w:val="20"/>
          <w:szCs w:val="20"/>
        </w:rPr>
        <w:t>-</w:t>
      </w:r>
      <w:r w:rsidRPr="00E11BB7">
        <w:rPr>
          <w:i/>
          <w:sz w:val="20"/>
          <w:szCs w:val="20"/>
          <w:lang w:val="en-US"/>
        </w:rPr>
        <w:t>mail</w:t>
      </w:r>
      <w:r w:rsidRPr="00E11BB7">
        <w:rPr>
          <w:i/>
          <w:sz w:val="20"/>
          <w:szCs w:val="20"/>
        </w:rPr>
        <w:t>: ____________________________</w:t>
      </w:r>
      <w:r>
        <w:rPr>
          <w:i/>
          <w:sz w:val="20"/>
          <w:szCs w:val="20"/>
        </w:rPr>
        <w:t>____</w:t>
      </w:r>
    </w:p>
    <w:p w:rsidR="00193D34" w:rsidRPr="00E11BB7" w:rsidRDefault="00193D34" w:rsidP="00193D34">
      <w:pPr>
        <w:numPr>
          <w:ilvl w:val="12"/>
          <w:numId w:val="0"/>
        </w:numPr>
        <w:jc w:val="center"/>
        <w:rPr>
          <w:b/>
          <w:bCs/>
          <w:sz w:val="20"/>
          <w:szCs w:val="20"/>
        </w:rPr>
      </w:pPr>
    </w:p>
    <w:p w:rsidR="00193D34" w:rsidRDefault="00193D34" w:rsidP="00193D34">
      <w:pPr>
        <w:numPr>
          <w:ilvl w:val="12"/>
          <w:numId w:val="0"/>
        </w:numPr>
        <w:jc w:val="center"/>
        <w:rPr>
          <w:b/>
          <w:bCs/>
        </w:rPr>
      </w:pPr>
    </w:p>
    <w:p w:rsidR="00193D34" w:rsidRPr="00B228FA" w:rsidRDefault="00193D34" w:rsidP="00193D34">
      <w:pPr>
        <w:numPr>
          <w:ilvl w:val="12"/>
          <w:numId w:val="0"/>
        </w:numPr>
        <w:jc w:val="center"/>
        <w:rPr>
          <w:b/>
          <w:bCs/>
        </w:rPr>
      </w:pPr>
      <w:r w:rsidRPr="00B228FA">
        <w:rPr>
          <w:b/>
          <w:bCs/>
        </w:rPr>
        <w:t>ЗАЯВЛЕНИЕ</w:t>
      </w:r>
    </w:p>
    <w:p w:rsidR="00193D34" w:rsidRPr="00B228FA" w:rsidRDefault="00193D34" w:rsidP="00193D34">
      <w:pPr>
        <w:numPr>
          <w:ilvl w:val="12"/>
          <w:numId w:val="0"/>
        </w:numPr>
        <w:jc w:val="center"/>
        <w:rPr>
          <w:b/>
          <w:bCs/>
        </w:rPr>
      </w:pPr>
      <w:r w:rsidRPr="00B228FA">
        <w:rPr>
          <w:b/>
          <w:bCs/>
        </w:rPr>
        <w:t>Об изменении условий кредитного договора</w:t>
      </w:r>
      <w:r w:rsidR="006C2918">
        <w:rPr>
          <w:b/>
          <w:bCs/>
        </w:rPr>
        <w:t xml:space="preserve"> </w:t>
      </w:r>
    </w:p>
    <w:p w:rsidR="00193D34" w:rsidRPr="00E11BB7" w:rsidRDefault="00193D34" w:rsidP="00193D34">
      <w:pPr>
        <w:numPr>
          <w:ilvl w:val="12"/>
          <w:numId w:val="0"/>
        </w:numPr>
        <w:jc w:val="center"/>
        <w:rPr>
          <w:b/>
          <w:bCs/>
          <w:sz w:val="20"/>
          <w:szCs w:val="20"/>
        </w:rPr>
      </w:pPr>
    </w:p>
    <w:p w:rsidR="00193D34" w:rsidRPr="00E11BB7" w:rsidRDefault="00193D34" w:rsidP="00193D34">
      <w:pPr>
        <w:numPr>
          <w:ilvl w:val="12"/>
          <w:numId w:val="0"/>
        </w:numPr>
        <w:spacing w:after="120"/>
        <w:ind w:firstLine="993"/>
        <w:jc w:val="both"/>
        <w:rPr>
          <w:sz w:val="20"/>
          <w:szCs w:val="20"/>
        </w:rPr>
      </w:pPr>
      <w:r w:rsidRPr="00E11BB7">
        <w:rPr>
          <w:sz w:val="20"/>
          <w:szCs w:val="20"/>
        </w:rPr>
        <w:t xml:space="preserve">Прошу рассмотреть вопрос об изменении </w:t>
      </w:r>
      <w:r w:rsidR="00F278EC">
        <w:rPr>
          <w:sz w:val="20"/>
          <w:szCs w:val="20"/>
        </w:rPr>
        <w:t xml:space="preserve">следующих </w:t>
      </w:r>
      <w:r w:rsidRPr="00E11BB7">
        <w:rPr>
          <w:sz w:val="20"/>
          <w:szCs w:val="20"/>
        </w:rPr>
        <w:t>кредитн</w:t>
      </w:r>
      <w:r w:rsidR="00F278EC">
        <w:rPr>
          <w:sz w:val="20"/>
          <w:szCs w:val="20"/>
        </w:rPr>
        <w:t>ых</w:t>
      </w:r>
      <w:r w:rsidRPr="00E11BB7">
        <w:rPr>
          <w:sz w:val="20"/>
          <w:szCs w:val="20"/>
        </w:rPr>
        <w:t xml:space="preserve"> (-ых) обязательств (-а) (далее – Кредитный </w:t>
      </w:r>
      <w:r w:rsidR="00F278EC">
        <w:rPr>
          <w:sz w:val="20"/>
          <w:szCs w:val="20"/>
        </w:rPr>
        <w:t>договор)</w:t>
      </w:r>
      <w:r w:rsidRPr="00E11BB7">
        <w:rPr>
          <w:sz w:val="20"/>
          <w:szCs w:val="20"/>
        </w:rPr>
        <w:t>:</w:t>
      </w:r>
    </w:p>
    <w:tbl>
      <w:tblPr>
        <w:tblStyle w:val="a3"/>
        <w:tblW w:w="8500" w:type="dxa"/>
        <w:jc w:val="center"/>
        <w:tblLayout w:type="fixed"/>
        <w:tblLook w:val="04A0" w:firstRow="1" w:lastRow="0" w:firstColumn="1" w:lastColumn="0" w:noHBand="0" w:noVBand="1"/>
      </w:tblPr>
      <w:tblGrid>
        <w:gridCol w:w="498"/>
        <w:gridCol w:w="2049"/>
        <w:gridCol w:w="2410"/>
        <w:gridCol w:w="3543"/>
      </w:tblGrid>
      <w:tr w:rsidR="006C2918" w:rsidRPr="00E11BB7" w:rsidTr="009A7868">
        <w:trPr>
          <w:trHeight w:val="1640"/>
          <w:jc w:val="center"/>
        </w:trPr>
        <w:tc>
          <w:tcPr>
            <w:tcW w:w="498" w:type="dxa"/>
            <w:vAlign w:val="center"/>
          </w:tcPr>
          <w:p w:rsidR="006C2918" w:rsidRPr="00E11BB7" w:rsidRDefault="006C2918" w:rsidP="00C8283B">
            <w:pPr>
              <w:numPr>
                <w:ilvl w:val="12"/>
                <w:numId w:val="0"/>
              </w:numPr>
              <w:spacing w:after="120"/>
              <w:jc w:val="center"/>
              <w:rPr>
                <w:sz w:val="20"/>
                <w:szCs w:val="20"/>
              </w:rPr>
            </w:pPr>
            <w:r w:rsidRPr="00E11BB7">
              <w:rPr>
                <w:sz w:val="20"/>
                <w:szCs w:val="20"/>
              </w:rPr>
              <w:t>п/п</w:t>
            </w:r>
          </w:p>
        </w:tc>
        <w:tc>
          <w:tcPr>
            <w:tcW w:w="2049" w:type="dxa"/>
            <w:vAlign w:val="center"/>
          </w:tcPr>
          <w:p w:rsidR="006C2918" w:rsidRPr="00E11BB7" w:rsidRDefault="006C2918" w:rsidP="00C8283B">
            <w:pPr>
              <w:numPr>
                <w:ilvl w:val="12"/>
                <w:numId w:val="0"/>
              </w:numPr>
              <w:spacing w:after="120"/>
              <w:jc w:val="center"/>
              <w:rPr>
                <w:sz w:val="20"/>
                <w:szCs w:val="20"/>
              </w:rPr>
            </w:pPr>
            <w:r w:rsidRPr="00E11BB7">
              <w:rPr>
                <w:sz w:val="20"/>
                <w:szCs w:val="20"/>
              </w:rPr>
              <w:t>Номер кредитного договора</w:t>
            </w:r>
          </w:p>
        </w:tc>
        <w:tc>
          <w:tcPr>
            <w:tcW w:w="2410" w:type="dxa"/>
            <w:vAlign w:val="center"/>
          </w:tcPr>
          <w:p w:rsidR="006C2918" w:rsidRPr="00E11BB7" w:rsidRDefault="006C2918" w:rsidP="00C8283B">
            <w:pPr>
              <w:numPr>
                <w:ilvl w:val="12"/>
                <w:numId w:val="0"/>
              </w:numPr>
              <w:spacing w:after="120"/>
              <w:jc w:val="center"/>
              <w:rPr>
                <w:sz w:val="20"/>
                <w:szCs w:val="20"/>
              </w:rPr>
            </w:pPr>
            <w:r w:rsidRPr="00E11BB7">
              <w:rPr>
                <w:sz w:val="20"/>
                <w:szCs w:val="20"/>
              </w:rPr>
              <w:t>Дата кредитного договора</w:t>
            </w:r>
          </w:p>
        </w:tc>
        <w:tc>
          <w:tcPr>
            <w:tcW w:w="3543" w:type="dxa"/>
            <w:vAlign w:val="center"/>
          </w:tcPr>
          <w:p w:rsidR="006C2918" w:rsidRPr="00E11BB7" w:rsidRDefault="006C2918" w:rsidP="006C2918">
            <w:pPr>
              <w:numPr>
                <w:ilvl w:val="12"/>
                <w:numId w:val="0"/>
              </w:numPr>
              <w:spacing w:after="120"/>
              <w:jc w:val="center"/>
              <w:rPr>
                <w:sz w:val="20"/>
                <w:szCs w:val="20"/>
              </w:rPr>
            </w:pPr>
            <w:r w:rsidRPr="00E11BB7">
              <w:rPr>
                <w:sz w:val="20"/>
                <w:szCs w:val="20"/>
              </w:rPr>
              <w:t>Предоставление отсрочки погашения</w:t>
            </w:r>
            <w:r w:rsidRPr="00E11BB7">
              <w:rPr>
                <w:i/>
                <w:sz w:val="20"/>
                <w:szCs w:val="20"/>
              </w:rPr>
              <w:t xml:space="preserve"> </w:t>
            </w:r>
          </w:p>
        </w:tc>
      </w:tr>
      <w:tr w:rsidR="006C2918" w:rsidRPr="00E11BB7" w:rsidTr="009A7868">
        <w:trPr>
          <w:trHeight w:val="297"/>
          <w:jc w:val="center"/>
        </w:trPr>
        <w:tc>
          <w:tcPr>
            <w:tcW w:w="498" w:type="dxa"/>
          </w:tcPr>
          <w:p w:rsidR="006C2918" w:rsidRPr="00E11BB7" w:rsidRDefault="006C2918" w:rsidP="00C8283B">
            <w:pPr>
              <w:numPr>
                <w:ilvl w:val="12"/>
                <w:numId w:val="0"/>
              </w:numPr>
              <w:spacing w:after="120"/>
              <w:jc w:val="center"/>
              <w:rPr>
                <w:b/>
                <w:sz w:val="20"/>
                <w:szCs w:val="20"/>
              </w:rPr>
            </w:pPr>
            <w:r w:rsidRPr="00E11BB7">
              <w:rPr>
                <w:b/>
                <w:sz w:val="20"/>
                <w:szCs w:val="20"/>
              </w:rPr>
              <w:t>1</w:t>
            </w:r>
          </w:p>
        </w:tc>
        <w:tc>
          <w:tcPr>
            <w:tcW w:w="2049" w:type="dxa"/>
          </w:tcPr>
          <w:p w:rsidR="006C2918" w:rsidRPr="00E11BB7" w:rsidRDefault="006C2918" w:rsidP="00C8283B">
            <w:pPr>
              <w:numPr>
                <w:ilvl w:val="12"/>
                <w:numId w:val="0"/>
              </w:numPr>
              <w:spacing w:after="120"/>
              <w:jc w:val="center"/>
              <w:rPr>
                <w:b/>
                <w:sz w:val="20"/>
                <w:szCs w:val="20"/>
              </w:rPr>
            </w:pPr>
            <w:r w:rsidRPr="00E11BB7">
              <w:rPr>
                <w:b/>
                <w:sz w:val="20"/>
                <w:szCs w:val="20"/>
              </w:rPr>
              <w:t>2</w:t>
            </w:r>
          </w:p>
        </w:tc>
        <w:tc>
          <w:tcPr>
            <w:tcW w:w="2410" w:type="dxa"/>
          </w:tcPr>
          <w:p w:rsidR="006C2918" w:rsidRPr="00E11BB7" w:rsidRDefault="006C2918" w:rsidP="00C8283B">
            <w:pPr>
              <w:numPr>
                <w:ilvl w:val="12"/>
                <w:numId w:val="0"/>
              </w:numPr>
              <w:spacing w:after="120"/>
              <w:jc w:val="center"/>
              <w:rPr>
                <w:b/>
                <w:sz w:val="20"/>
                <w:szCs w:val="20"/>
              </w:rPr>
            </w:pPr>
            <w:r w:rsidRPr="00E11BB7">
              <w:rPr>
                <w:b/>
                <w:sz w:val="20"/>
                <w:szCs w:val="20"/>
              </w:rPr>
              <w:t>3</w:t>
            </w:r>
          </w:p>
        </w:tc>
        <w:tc>
          <w:tcPr>
            <w:tcW w:w="3543" w:type="dxa"/>
          </w:tcPr>
          <w:p w:rsidR="006C2918" w:rsidRPr="00E11BB7" w:rsidRDefault="006C2918" w:rsidP="006C2918">
            <w:pPr>
              <w:numPr>
                <w:ilvl w:val="12"/>
                <w:numId w:val="0"/>
              </w:numPr>
              <w:spacing w:after="120"/>
              <w:jc w:val="center"/>
              <w:rPr>
                <w:b/>
                <w:sz w:val="20"/>
                <w:szCs w:val="20"/>
              </w:rPr>
            </w:pPr>
            <w:r>
              <w:rPr>
                <w:b/>
                <w:sz w:val="20"/>
                <w:szCs w:val="20"/>
              </w:rPr>
              <w:t>4</w:t>
            </w:r>
          </w:p>
        </w:tc>
      </w:tr>
      <w:tr w:rsidR="006C2918" w:rsidRPr="00E11BB7" w:rsidTr="009A7868">
        <w:trPr>
          <w:trHeight w:val="386"/>
          <w:jc w:val="center"/>
        </w:trPr>
        <w:tc>
          <w:tcPr>
            <w:tcW w:w="498" w:type="dxa"/>
          </w:tcPr>
          <w:p w:rsidR="006C2918" w:rsidRPr="00E11BB7" w:rsidRDefault="006C2918" w:rsidP="00C8283B">
            <w:pPr>
              <w:numPr>
                <w:ilvl w:val="12"/>
                <w:numId w:val="0"/>
              </w:numPr>
              <w:spacing w:after="120"/>
              <w:jc w:val="both"/>
              <w:rPr>
                <w:sz w:val="20"/>
                <w:szCs w:val="20"/>
              </w:rPr>
            </w:pPr>
          </w:p>
        </w:tc>
        <w:tc>
          <w:tcPr>
            <w:tcW w:w="2049" w:type="dxa"/>
          </w:tcPr>
          <w:p w:rsidR="006C2918" w:rsidRPr="00E11BB7" w:rsidRDefault="006C2918" w:rsidP="00C8283B">
            <w:pPr>
              <w:numPr>
                <w:ilvl w:val="12"/>
                <w:numId w:val="0"/>
              </w:numPr>
              <w:spacing w:after="120"/>
              <w:jc w:val="both"/>
              <w:rPr>
                <w:sz w:val="20"/>
                <w:szCs w:val="20"/>
              </w:rPr>
            </w:pPr>
          </w:p>
        </w:tc>
        <w:tc>
          <w:tcPr>
            <w:tcW w:w="2410" w:type="dxa"/>
          </w:tcPr>
          <w:p w:rsidR="006C2918" w:rsidRPr="00E11BB7" w:rsidRDefault="006C2918" w:rsidP="00C8283B">
            <w:pPr>
              <w:numPr>
                <w:ilvl w:val="12"/>
                <w:numId w:val="0"/>
              </w:numPr>
              <w:spacing w:after="120"/>
              <w:jc w:val="both"/>
              <w:rPr>
                <w:sz w:val="20"/>
                <w:szCs w:val="20"/>
              </w:rPr>
            </w:pPr>
          </w:p>
        </w:tc>
        <w:tc>
          <w:tcPr>
            <w:tcW w:w="3543" w:type="dxa"/>
          </w:tcPr>
          <w:p w:rsidR="006C2918" w:rsidRPr="006C2918" w:rsidRDefault="006C2918" w:rsidP="006C2918">
            <w:pPr>
              <w:numPr>
                <w:ilvl w:val="12"/>
                <w:numId w:val="0"/>
              </w:numPr>
              <w:spacing w:after="120"/>
              <w:jc w:val="center"/>
              <w:rPr>
                <w:sz w:val="20"/>
                <w:szCs w:val="20"/>
              </w:rPr>
            </w:pPr>
            <w:r w:rsidRPr="006C2918">
              <w:rPr>
                <w:sz w:val="20"/>
                <w:szCs w:val="20"/>
              </w:rPr>
              <w:t>На период мобилизации</w:t>
            </w:r>
            <w:r w:rsidR="006B76E0">
              <w:rPr>
                <w:sz w:val="20"/>
                <w:szCs w:val="20"/>
              </w:rPr>
              <w:t>(или укажите необходимую продолжительность)</w:t>
            </w:r>
          </w:p>
        </w:tc>
      </w:tr>
      <w:tr w:rsidR="006C2918" w:rsidRPr="00E11BB7" w:rsidTr="009A7868">
        <w:trPr>
          <w:trHeight w:val="426"/>
          <w:jc w:val="center"/>
        </w:trPr>
        <w:tc>
          <w:tcPr>
            <w:tcW w:w="498" w:type="dxa"/>
          </w:tcPr>
          <w:p w:rsidR="006C2918" w:rsidRPr="00E11BB7" w:rsidRDefault="006C2918" w:rsidP="00C8283B">
            <w:pPr>
              <w:numPr>
                <w:ilvl w:val="12"/>
                <w:numId w:val="0"/>
              </w:numPr>
              <w:spacing w:after="120"/>
              <w:jc w:val="both"/>
              <w:rPr>
                <w:sz w:val="20"/>
                <w:szCs w:val="20"/>
              </w:rPr>
            </w:pPr>
          </w:p>
        </w:tc>
        <w:tc>
          <w:tcPr>
            <w:tcW w:w="2049" w:type="dxa"/>
          </w:tcPr>
          <w:p w:rsidR="006C2918" w:rsidRPr="00E11BB7" w:rsidRDefault="006C2918" w:rsidP="00C8283B">
            <w:pPr>
              <w:numPr>
                <w:ilvl w:val="12"/>
                <w:numId w:val="0"/>
              </w:numPr>
              <w:spacing w:after="120"/>
              <w:jc w:val="both"/>
              <w:rPr>
                <w:sz w:val="20"/>
                <w:szCs w:val="20"/>
              </w:rPr>
            </w:pPr>
          </w:p>
        </w:tc>
        <w:tc>
          <w:tcPr>
            <w:tcW w:w="2410" w:type="dxa"/>
          </w:tcPr>
          <w:p w:rsidR="006C2918" w:rsidRPr="00E11BB7" w:rsidRDefault="006C2918" w:rsidP="00C8283B">
            <w:pPr>
              <w:numPr>
                <w:ilvl w:val="12"/>
                <w:numId w:val="0"/>
              </w:numPr>
              <w:spacing w:after="120"/>
              <w:jc w:val="both"/>
              <w:rPr>
                <w:sz w:val="20"/>
                <w:szCs w:val="20"/>
              </w:rPr>
            </w:pPr>
          </w:p>
        </w:tc>
        <w:tc>
          <w:tcPr>
            <w:tcW w:w="3543" w:type="dxa"/>
          </w:tcPr>
          <w:p w:rsidR="006C2918" w:rsidRPr="00E11BB7" w:rsidRDefault="006C2918" w:rsidP="00C8283B">
            <w:pPr>
              <w:numPr>
                <w:ilvl w:val="12"/>
                <w:numId w:val="0"/>
              </w:numPr>
              <w:spacing w:after="120"/>
              <w:jc w:val="both"/>
              <w:rPr>
                <w:sz w:val="20"/>
                <w:szCs w:val="20"/>
              </w:rPr>
            </w:pPr>
          </w:p>
        </w:tc>
      </w:tr>
      <w:tr w:rsidR="006C2918" w:rsidRPr="00E11BB7" w:rsidTr="009A7868">
        <w:trPr>
          <w:trHeight w:val="418"/>
          <w:jc w:val="center"/>
        </w:trPr>
        <w:tc>
          <w:tcPr>
            <w:tcW w:w="498" w:type="dxa"/>
          </w:tcPr>
          <w:p w:rsidR="006C2918" w:rsidRPr="00E11BB7" w:rsidRDefault="006C2918" w:rsidP="00C8283B">
            <w:pPr>
              <w:numPr>
                <w:ilvl w:val="12"/>
                <w:numId w:val="0"/>
              </w:numPr>
              <w:spacing w:after="120"/>
              <w:jc w:val="both"/>
              <w:rPr>
                <w:sz w:val="20"/>
                <w:szCs w:val="20"/>
              </w:rPr>
            </w:pPr>
          </w:p>
        </w:tc>
        <w:tc>
          <w:tcPr>
            <w:tcW w:w="2049" w:type="dxa"/>
          </w:tcPr>
          <w:p w:rsidR="006C2918" w:rsidRPr="00E11BB7" w:rsidRDefault="006C2918" w:rsidP="00C8283B">
            <w:pPr>
              <w:numPr>
                <w:ilvl w:val="12"/>
                <w:numId w:val="0"/>
              </w:numPr>
              <w:spacing w:after="120"/>
              <w:jc w:val="both"/>
              <w:rPr>
                <w:sz w:val="20"/>
                <w:szCs w:val="20"/>
              </w:rPr>
            </w:pPr>
          </w:p>
        </w:tc>
        <w:tc>
          <w:tcPr>
            <w:tcW w:w="2410" w:type="dxa"/>
          </w:tcPr>
          <w:p w:rsidR="006C2918" w:rsidRPr="00E11BB7" w:rsidRDefault="006C2918" w:rsidP="00C8283B">
            <w:pPr>
              <w:numPr>
                <w:ilvl w:val="12"/>
                <w:numId w:val="0"/>
              </w:numPr>
              <w:spacing w:after="120"/>
              <w:jc w:val="both"/>
              <w:rPr>
                <w:sz w:val="20"/>
                <w:szCs w:val="20"/>
              </w:rPr>
            </w:pPr>
          </w:p>
        </w:tc>
        <w:tc>
          <w:tcPr>
            <w:tcW w:w="3543" w:type="dxa"/>
          </w:tcPr>
          <w:p w:rsidR="006C2918" w:rsidRPr="00E11BB7" w:rsidRDefault="006C2918" w:rsidP="00C8283B">
            <w:pPr>
              <w:numPr>
                <w:ilvl w:val="12"/>
                <w:numId w:val="0"/>
              </w:numPr>
              <w:spacing w:after="120"/>
              <w:jc w:val="both"/>
              <w:rPr>
                <w:sz w:val="20"/>
                <w:szCs w:val="20"/>
              </w:rPr>
            </w:pPr>
          </w:p>
        </w:tc>
      </w:tr>
    </w:tbl>
    <w:p w:rsidR="00193D34" w:rsidRPr="00E11BB7" w:rsidRDefault="00193D34" w:rsidP="009A7868">
      <w:pPr>
        <w:widowControl w:val="0"/>
        <w:numPr>
          <w:ilvl w:val="12"/>
          <w:numId w:val="0"/>
        </w:numPr>
        <w:ind w:firstLine="900"/>
        <w:jc w:val="both"/>
        <w:rPr>
          <w:sz w:val="20"/>
          <w:szCs w:val="20"/>
        </w:rPr>
      </w:pPr>
    </w:p>
    <w:p w:rsidR="00193D34" w:rsidRPr="00E11BB7" w:rsidRDefault="00193D34" w:rsidP="009A7868">
      <w:pPr>
        <w:widowControl w:val="0"/>
        <w:numPr>
          <w:ilvl w:val="12"/>
          <w:numId w:val="0"/>
        </w:numPr>
        <w:ind w:firstLine="900"/>
        <w:jc w:val="both"/>
        <w:rPr>
          <w:sz w:val="20"/>
          <w:szCs w:val="20"/>
        </w:rPr>
      </w:pPr>
      <w:r w:rsidRPr="00E11BB7">
        <w:rPr>
          <w:sz w:val="20"/>
          <w:szCs w:val="20"/>
        </w:rPr>
        <w:t xml:space="preserve">Настоящим заявляю, что причина моего обращения в </w:t>
      </w:r>
      <w:r>
        <w:rPr>
          <w:sz w:val="20"/>
          <w:szCs w:val="20"/>
        </w:rPr>
        <w:t>ПАО Сбербанк (далее –</w:t>
      </w:r>
      <w:r w:rsidRPr="00E11BB7">
        <w:rPr>
          <w:sz w:val="20"/>
          <w:szCs w:val="20"/>
        </w:rPr>
        <w:t>Банк</w:t>
      </w:r>
      <w:r>
        <w:rPr>
          <w:sz w:val="20"/>
          <w:szCs w:val="20"/>
        </w:rPr>
        <w:t>)</w:t>
      </w:r>
      <w:r w:rsidRPr="00E11BB7">
        <w:rPr>
          <w:sz w:val="20"/>
          <w:szCs w:val="20"/>
        </w:rPr>
        <w:t xml:space="preserve"> с заявлением о рассмотрении возможности изменения условий Кредитного договора является </w:t>
      </w:r>
      <w:r w:rsidR="009A7868" w:rsidRPr="009A7868">
        <w:rPr>
          <w:sz w:val="20"/>
          <w:szCs w:val="20"/>
        </w:rPr>
        <w:t>приз</w:t>
      </w:r>
      <w:r w:rsidR="00D428DF">
        <w:rPr>
          <w:sz w:val="20"/>
          <w:szCs w:val="20"/>
        </w:rPr>
        <w:t>ыв у</w:t>
      </w:r>
      <w:r w:rsidR="009A7868" w:rsidRPr="009A7868">
        <w:rPr>
          <w:sz w:val="20"/>
          <w:szCs w:val="20"/>
        </w:rPr>
        <w:t>частника Заемщика на военную службу по мобилизации в Вооруженные Силы Российской Федерации.</w:t>
      </w:r>
    </w:p>
    <w:p w:rsidR="00193D34" w:rsidRPr="00E11BB7" w:rsidRDefault="00193D34" w:rsidP="009A7868">
      <w:pPr>
        <w:widowControl w:val="0"/>
        <w:numPr>
          <w:ilvl w:val="12"/>
          <w:numId w:val="0"/>
        </w:numPr>
        <w:tabs>
          <w:tab w:val="center" w:pos="4677"/>
          <w:tab w:val="right" w:pos="9355"/>
        </w:tabs>
        <w:jc w:val="both"/>
        <w:rPr>
          <w:sz w:val="20"/>
          <w:szCs w:val="20"/>
        </w:rPr>
      </w:pPr>
    </w:p>
    <w:p w:rsidR="00193D34" w:rsidRPr="00E11BB7" w:rsidRDefault="00193D34" w:rsidP="009A7868">
      <w:pPr>
        <w:widowControl w:val="0"/>
        <w:numPr>
          <w:ilvl w:val="12"/>
          <w:numId w:val="0"/>
        </w:numPr>
        <w:tabs>
          <w:tab w:val="center" w:pos="4677"/>
          <w:tab w:val="right" w:pos="9355"/>
        </w:tabs>
        <w:jc w:val="both"/>
        <w:rPr>
          <w:sz w:val="20"/>
          <w:szCs w:val="20"/>
        </w:rPr>
      </w:pPr>
      <w:r w:rsidRPr="00E11BB7">
        <w:rPr>
          <w:sz w:val="20"/>
          <w:szCs w:val="20"/>
        </w:rPr>
        <w:t>Настоящим информирую Банк, что Поручитель(и) / Залогодатель(и)</w:t>
      </w:r>
      <w:r w:rsidR="00D428DF">
        <w:rPr>
          <w:sz w:val="20"/>
          <w:szCs w:val="20"/>
        </w:rPr>
        <w:t xml:space="preserve"> </w:t>
      </w:r>
      <w:r w:rsidR="00F278EC">
        <w:rPr>
          <w:sz w:val="20"/>
          <w:szCs w:val="20"/>
        </w:rPr>
        <w:t>/</w:t>
      </w:r>
      <w:r w:rsidR="00D428DF">
        <w:rPr>
          <w:sz w:val="20"/>
          <w:szCs w:val="20"/>
        </w:rPr>
        <w:t xml:space="preserve"> </w:t>
      </w:r>
      <w:r w:rsidR="00F278EC">
        <w:rPr>
          <w:sz w:val="20"/>
          <w:szCs w:val="20"/>
        </w:rPr>
        <w:t>Гарант</w:t>
      </w:r>
      <w:r w:rsidRPr="00E11BB7">
        <w:rPr>
          <w:sz w:val="20"/>
          <w:szCs w:val="20"/>
        </w:rPr>
        <w:t xml:space="preserve"> по Кредитному договору</w:t>
      </w:r>
    </w:p>
    <w:p w:rsidR="00193D34" w:rsidRPr="00E11BB7" w:rsidRDefault="00193D34" w:rsidP="009A7868">
      <w:pPr>
        <w:widowControl w:val="0"/>
        <w:numPr>
          <w:ilvl w:val="12"/>
          <w:numId w:val="0"/>
        </w:numPr>
        <w:tabs>
          <w:tab w:val="center" w:pos="4677"/>
          <w:tab w:val="right" w:pos="9355"/>
        </w:tabs>
        <w:jc w:val="both"/>
        <w:rPr>
          <w:sz w:val="20"/>
          <w:szCs w:val="20"/>
        </w:rPr>
      </w:pPr>
      <w:r w:rsidRPr="00E11BB7">
        <w:rPr>
          <w:sz w:val="20"/>
          <w:szCs w:val="20"/>
        </w:rPr>
        <w:t xml:space="preserve"> ____________________________________________________________________________________________</w:t>
      </w:r>
    </w:p>
    <w:p w:rsidR="00193D34" w:rsidRPr="009A7868" w:rsidRDefault="00193D34" w:rsidP="009A7868">
      <w:pPr>
        <w:widowControl w:val="0"/>
        <w:numPr>
          <w:ilvl w:val="12"/>
          <w:numId w:val="0"/>
        </w:numPr>
        <w:tabs>
          <w:tab w:val="center" w:pos="4677"/>
          <w:tab w:val="right" w:pos="9355"/>
        </w:tabs>
        <w:rPr>
          <w:i/>
          <w:iCs/>
          <w:sz w:val="20"/>
          <w:szCs w:val="20"/>
        </w:rPr>
      </w:pPr>
      <w:r w:rsidRPr="00E11BB7">
        <w:rPr>
          <w:i/>
          <w:iCs/>
          <w:sz w:val="20"/>
          <w:szCs w:val="20"/>
        </w:rPr>
        <w:t>(укажите полностью Ф.И.О. / наименование Поручителя(ей) / Залогодателя(ей)</w:t>
      </w:r>
      <w:r w:rsidR="00D428DF">
        <w:rPr>
          <w:i/>
          <w:iCs/>
          <w:sz w:val="20"/>
          <w:szCs w:val="20"/>
        </w:rPr>
        <w:t xml:space="preserve"> </w:t>
      </w:r>
      <w:r w:rsidR="00F278EC">
        <w:rPr>
          <w:i/>
          <w:iCs/>
          <w:sz w:val="20"/>
          <w:szCs w:val="20"/>
        </w:rPr>
        <w:t>/</w:t>
      </w:r>
      <w:r w:rsidR="00D428DF">
        <w:rPr>
          <w:i/>
          <w:iCs/>
          <w:sz w:val="20"/>
          <w:szCs w:val="20"/>
        </w:rPr>
        <w:t xml:space="preserve"> </w:t>
      </w:r>
      <w:r w:rsidR="00F278EC">
        <w:rPr>
          <w:i/>
          <w:iCs/>
          <w:sz w:val="20"/>
          <w:szCs w:val="20"/>
        </w:rPr>
        <w:t>Гаранта</w:t>
      </w:r>
      <w:r w:rsidRPr="00E11BB7">
        <w:rPr>
          <w:i/>
          <w:iCs/>
          <w:sz w:val="20"/>
          <w:szCs w:val="20"/>
        </w:rPr>
        <w:t>)</w:t>
      </w:r>
    </w:p>
    <w:p w:rsidR="00193D34" w:rsidRDefault="00193D34" w:rsidP="009A7868">
      <w:pPr>
        <w:widowControl w:val="0"/>
        <w:numPr>
          <w:ilvl w:val="12"/>
          <w:numId w:val="0"/>
        </w:numPr>
        <w:tabs>
          <w:tab w:val="center" w:pos="4677"/>
          <w:tab w:val="right" w:pos="9355"/>
        </w:tabs>
        <w:jc w:val="both"/>
        <w:rPr>
          <w:sz w:val="20"/>
          <w:szCs w:val="20"/>
        </w:rPr>
      </w:pPr>
      <w:r w:rsidRPr="00E11BB7">
        <w:rPr>
          <w:sz w:val="20"/>
          <w:szCs w:val="20"/>
        </w:rPr>
        <w:t xml:space="preserve">проинформированы мной о данном обращении в Банк по вопросу </w:t>
      </w:r>
      <w:r w:rsidR="00F278EC">
        <w:rPr>
          <w:sz w:val="20"/>
          <w:szCs w:val="20"/>
        </w:rPr>
        <w:t>изменения условий Кредитного договора</w:t>
      </w:r>
      <w:r w:rsidRPr="00E11BB7">
        <w:rPr>
          <w:sz w:val="20"/>
          <w:szCs w:val="20"/>
        </w:rPr>
        <w:t>.</w:t>
      </w:r>
    </w:p>
    <w:p w:rsidR="006B76E0" w:rsidRDefault="006B76E0" w:rsidP="009A7868">
      <w:pPr>
        <w:widowControl w:val="0"/>
        <w:numPr>
          <w:ilvl w:val="12"/>
          <w:numId w:val="0"/>
        </w:numPr>
        <w:tabs>
          <w:tab w:val="center" w:pos="4677"/>
          <w:tab w:val="right" w:pos="9355"/>
        </w:tabs>
        <w:jc w:val="both"/>
        <w:rPr>
          <w:sz w:val="20"/>
          <w:szCs w:val="20"/>
        </w:rPr>
      </w:pPr>
    </w:p>
    <w:tbl>
      <w:tblPr>
        <w:tblStyle w:val="TableNormal21"/>
        <w:tblpPr w:leftFromText="180" w:rightFromText="180" w:vertAnchor="text" w:horzAnchor="page" w:tblpX="6611" w:tblpY="10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26"/>
        <w:gridCol w:w="283"/>
        <w:gridCol w:w="284"/>
        <w:gridCol w:w="141"/>
        <w:gridCol w:w="284"/>
        <w:gridCol w:w="283"/>
        <w:gridCol w:w="284"/>
        <w:gridCol w:w="283"/>
        <w:gridCol w:w="579"/>
      </w:tblGrid>
      <w:tr w:rsidR="006B76E0" w:rsidRPr="003800EB" w:rsidTr="006B76E0">
        <w:trPr>
          <w:cantSplit/>
          <w:trHeight w:hRule="exact" w:val="283"/>
        </w:trPr>
        <w:tc>
          <w:tcPr>
            <w:tcW w:w="283" w:type="dxa"/>
            <w:tcBorders>
              <w:bottom w:val="dotted" w:sz="4" w:space="0" w:color="auto"/>
            </w:tcBorders>
            <w:vAlign w:val="center"/>
          </w:tcPr>
          <w:p w:rsidR="006B76E0" w:rsidRPr="003800EB" w:rsidRDefault="006B76E0" w:rsidP="006B76E0">
            <w:pPr>
              <w:jc w:val="center"/>
              <w:rPr>
                <w:sz w:val="22"/>
                <w:szCs w:val="22"/>
                <w:lang w:val="ru-RU"/>
              </w:rPr>
            </w:pPr>
          </w:p>
        </w:tc>
        <w:tc>
          <w:tcPr>
            <w:tcW w:w="283" w:type="dxa"/>
            <w:tcBorders>
              <w:bottom w:val="dotted" w:sz="4" w:space="0" w:color="auto"/>
            </w:tcBorders>
            <w:vAlign w:val="center"/>
          </w:tcPr>
          <w:p w:rsidR="006B76E0" w:rsidRPr="003800EB" w:rsidRDefault="006B76E0" w:rsidP="006B76E0">
            <w:pPr>
              <w:jc w:val="center"/>
              <w:rPr>
                <w:sz w:val="22"/>
                <w:szCs w:val="22"/>
                <w:lang w:val="ru-RU"/>
              </w:rPr>
            </w:pPr>
          </w:p>
        </w:tc>
        <w:tc>
          <w:tcPr>
            <w:tcW w:w="126" w:type="dxa"/>
            <w:tcBorders>
              <w:top w:val="nil"/>
              <w:bottom w:val="nil"/>
            </w:tcBorders>
            <w:vAlign w:val="center"/>
          </w:tcPr>
          <w:p w:rsidR="006B76E0" w:rsidRPr="003800EB" w:rsidRDefault="006B76E0" w:rsidP="006B76E0">
            <w:pPr>
              <w:jc w:val="center"/>
              <w:rPr>
                <w:sz w:val="22"/>
                <w:szCs w:val="22"/>
              </w:rPr>
            </w:pPr>
            <w:r w:rsidRPr="003800EB">
              <w:rPr>
                <w:sz w:val="22"/>
                <w:szCs w:val="22"/>
              </w:rPr>
              <w:t>.</w:t>
            </w:r>
          </w:p>
        </w:tc>
        <w:tc>
          <w:tcPr>
            <w:tcW w:w="283" w:type="dxa"/>
            <w:tcBorders>
              <w:bottom w:val="dotted" w:sz="4" w:space="0" w:color="auto"/>
            </w:tcBorders>
            <w:vAlign w:val="center"/>
          </w:tcPr>
          <w:p w:rsidR="006B76E0" w:rsidRPr="003800EB" w:rsidRDefault="006B76E0" w:rsidP="006B76E0">
            <w:pPr>
              <w:jc w:val="center"/>
              <w:rPr>
                <w:sz w:val="22"/>
                <w:szCs w:val="22"/>
              </w:rPr>
            </w:pPr>
          </w:p>
        </w:tc>
        <w:tc>
          <w:tcPr>
            <w:tcW w:w="284" w:type="dxa"/>
            <w:tcBorders>
              <w:bottom w:val="dotted" w:sz="4" w:space="0" w:color="auto"/>
            </w:tcBorders>
            <w:vAlign w:val="center"/>
          </w:tcPr>
          <w:p w:rsidR="006B76E0" w:rsidRPr="003800EB" w:rsidRDefault="006B76E0" w:rsidP="006B76E0">
            <w:pPr>
              <w:jc w:val="center"/>
              <w:rPr>
                <w:sz w:val="22"/>
                <w:szCs w:val="22"/>
              </w:rPr>
            </w:pPr>
          </w:p>
        </w:tc>
        <w:tc>
          <w:tcPr>
            <w:tcW w:w="141" w:type="dxa"/>
            <w:tcBorders>
              <w:top w:val="nil"/>
              <w:bottom w:val="nil"/>
            </w:tcBorders>
            <w:vAlign w:val="center"/>
          </w:tcPr>
          <w:p w:rsidR="006B76E0" w:rsidRPr="003800EB" w:rsidRDefault="006B76E0" w:rsidP="006B76E0">
            <w:pPr>
              <w:jc w:val="center"/>
              <w:rPr>
                <w:sz w:val="22"/>
                <w:szCs w:val="22"/>
              </w:rPr>
            </w:pPr>
            <w:r w:rsidRPr="003800EB">
              <w:rPr>
                <w:sz w:val="22"/>
                <w:szCs w:val="22"/>
              </w:rPr>
              <w:t>.</w:t>
            </w:r>
          </w:p>
        </w:tc>
        <w:tc>
          <w:tcPr>
            <w:tcW w:w="284" w:type="dxa"/>
            <w:tcBorders>
              <w:bottom w:val="dotted" w:sz="4" w:space="0" w:color="auto"/>
            </w:tcBorders>
            <w:vAlign w:val="center"/>
          </w:tcPr>
          <w:p w:rsidR="006B76E0" w:rsidRPr="003800EB" w:rsidRDefault="006B76E0" w:rsidP="006B76E0">
            <w:pPr>
              <w:jc w:val="center"/>
              <w:rPr>
                <w:sz w:val="22"/>
                <w:szCs w:val="22"/>
              </w:rPr>
            </w:pPr>
            <w:r w:rsidRPr="003800EB">
              <w:rPr>
                <w:sz w:val="22"/>
                <w:szCs w:val="22"/>
              </w:rPr>
              <w:t>2</w:t>
            </w:r>
          </w:p>
        </w:tc>
        <w:tc>
          <w:tcPr>
            <w:tcW w:w="283" w:type="dxa"/>
            <w:tcBorders>
              <w:bottom w:val="dotted" w:sz="4" w:space="0" w:color="auto"/>
            </w:tcBorders>
            <w:vAlign w:val="center"/>
          </w:tcPr>
          <w:p w:rsidR="006B76E0" w:rsidRPr="003800EB" w:rsidRDefault="006B76E0" w:rsidP="006B76E0">
            <w:pPr>
              <w:jc w:val="center"/>
              <w:rPr>
                <w:sz w:val="22"/>
                <w:szCs w:val="22"/>
              </w:rPr>
            </w:pPr>
            <w:r w:rsidRPr="003800EB">
              <w:rPr>
                <w:sz w:val="22"/>
                <w:szCs w:val="22"/>
              </w:rPr>
              <w:t>0</w:t>
            </w:r>
          </w:p>
        </w:tc>
        <w:tc>
          <w:tcPr>
            <w:tcW w:w="284" w:type="dxa"/>
            <w:tcBorders>
              <w:bottom w:val="dotted" w:sz="4" w:space="0" w:color="auto"/>
            </w:tcBorders>
            <w:vAlign w:val="center"/>
          </w:tcPr>
          <w:p w:rsidR="006B76E0" w:rsidRPr="003800EB" w:rsidRDefault="006B76E0" w:rsidP="006B76E0">
            <w:pPr>
              <w:jc w:val="center"/>
              <w:rPr>
                <w:sz w:val="22"/>
                <w:szCs w:val="22"/>
              </w:rPr>
            </w:pPr>
          </w:p>
        </w:tc>
        <w:tc>
          <w:tcPr>
            <w:tcW w:w="283" w:type="dxa"/>
            <w:tcBorders>
              <w:bottom w:val="dotted" w:sz="4" w:space="0" w:color="auto"/>
            </w:tcBorders>
            <w:vAlign w:val="center"/>
          </w:tcPr>
          <w:p w:rsidR="006B76E0" w:rsidRPr="003800EB" w:rsidRDefault="006B76E0" w:rsidP="006B76E0">
            <w:pPr>
              <w:jc w:val="center"/>
              <w:rPr>
                <w:sz w:val="22"/>
                <w:szCs w:val="22"/>
              </w:rPr>
            </w:pPr>
          </w:p>
        </w:tc>
        <w:tc>
          <w:tcPr>
            <w:tcW w:w="579" w:type="dxa"/>
            <w:tcBorders>
              <w:top w:val="nil"/>
              <w:bottom w:val="nil"/>
              <w:right w:val="nil"/>
            </w:tcBorders>
            <w:vAlign w:val="center"/>
          </w:tcPr>
          <w:p w:rsidR="006B76E0" w:rsidRPr="003800EB" w:rsidRDefault="006B76E0" w:rsidP="006B76E0">
            <w:pPr>
              <w:rPr>
                <w:sz w:val="22"/>
                <w:szCs w:val="22"/>
              </w:rPr>
            </w:pPr>
            <w:r w:rsidRPr="003800EB">
              <w:rPr>
                <w:sz w:val="22"/>
                <w:szCs w:val="22"/>
                <w:lang w:val="ru-RU"/>
              </w:rPr>
              <w:t xml:space="preserve"> </w:t>
            </w:r>
            <w:r w:rsidRPr="003800EB">
              <w:rPr>
                <w:sz w:val="22"/>
                <w:szCs w:val="22"/>
              </w:rPr>
              <w:t>г.</w:t>
            </w:r>
          </w:p>
        </w:tc>
      </w:tr>
    </w:tbl>
    <w:p w:rsidR="006B76E0" w:rsidRDefault="006B76E0" w:rsidP="006B76E0">
      <w:pPr>
        <w:numPr>
          <w:ilvl w:val="12"/>
          <w:numId w:val="0"/>
        </w:numPr>
        <w:rPr>
          <w:sz w:val="22"/>
          <w:szCs w:val="22"/>
        </w:rPr>
      </w:pPr>
      <w:r w:rsidRPr="003800EB">
        <w:rPr>
          <w:sz w:val="22"/>
          <w:szCs w:val="22"/>
        </w:rPr>
        <w:t xml:space="preserve">Прошу считать датой начала льготного периода </w:t>
      </w:r>
      <w:r>
        <w:rPr>
          <w:sz w:val="22"/>
          <w:szCs w:val="22"/>
        </w:rPr>
        <w:t xml:space="preserve">   </w:t>
      </w:r>
    </w:p>
    <w:p w:rsidR="006B76E0" w:rsidRPr="003800EB" w:rsidRDefault="006B76E0" w:rsidP="006B76E0">
      <w:pPr>
        <w:numPr>
          <w:ilvl w:val="12"/>
          <w:numId w:val="0"/>
        </w:numPr>
        <w:rPr>
          <w:sz w:val="22"/>
          <w:szCs w:val="22"/>
        </w:rPr>
      </w:pPr>
      <w:r>
        <w:rPr>
          <w:sz w:val="22"/>
          <w:szCs w:val="22"/>
        </w:rPr>
        <w:t xml:space="preserve"> </w:t>
      </w:r>
    </w:p>
    <w:p w:rsidR="00054AD4" w:rsidRPr="003800EB" w:rsidRDefault="00054AD4" w:rsidP="00054AD4">
      <w:pPr>
        <w:numPr>
          <w:ilvl w:val="12"/>
          <w:numId w:val="0"/>
        </w:numPr>
        <w:jc w:val="both"/>
        <w:rPr>
          <w:sz w:val="20"/>
          <w:szCs w:val="20"/>
        </w:rPr>
      </w:pPr>
      <w:r>
        <w:rPr>
          <w:sz w:val="20"/>
          <w:szCs w:val="20"/>
        </w:rPr>
        <w:t>Я уведомлен о том, что не позднее окончания льготного периода я обязан сообщить ПАО Сбербанк о дате окончания льготного периода способом, предусмотренным кредитным договором либо по номеру телефона 8(800)200-82-00.</w:t>
      </w:r>
    </w:p>
    <w:p w:rsidR="009A7868" w:rsidRPr="00E11BB7" w:rsidRDefault="009A7868" w:rsidP="009A7868">
      <w:pPr>
        <w:widowControl w:val="0"/>
        <w:numPr>
          <w:ilvl w:val="12"/>
          <w:numId w:val="0"/>
        </w:numPr>
        <w:tabs>
          <w:tab w:val="center" w:pos="4677"/>
          <w:tab w:val="right" w:pos="9355"/>
        </w:tabs>
        <w:jc w:val="both"/>
        <w:rPr>
          <w:sz w:val="20"/>
          <w:szCs w:val="20"/>
        </w:rPr>
      </w:pPr>
      <w:bookmarkStart w:id="0" w:name="_GoBack"/>
      <w:bookmarkEnd w:id="0"/>
    </w:p>
    <w:p w:rsidR="00193D34" w:rsidRPr="00E11BB7" w:rsidRDefault="00E85194" w:rsidP="00193D34">
      <w:pPr>
        <w:numPr>
          <w:ilvl w:val="12"/>
          <w:numId w:val="0"/>
        </w:numPr>
        <w:jc w:val="both"/>
        <w:rPr>
          <w:b/>
          <w:sz w:val="20"/>
          <w:szCs w:val="20"/>
        </w:rPr>
      </w:pPr>
      <w:r>
        <w:rPr>
          <w:b/>
          <w:sz w:val="20"/>
          <w:szCs w:val="20"/>
        </w:rPr>
        <w:t>О принятом</w:t>
      </w:r>
      <w:r w:rsidR="00193D34" w:rsidRPr="00F25F06">
        <w:rPr>
          <w:b/>
          <w:sz w:val="20"/>
          <w:szCs w:val="20"/>
        </w:rPr>
        <w:t xml:space="preserve"> Банком решени</w:t>
      </w:r>
      <w:r>
        <w:rPr>
          <w:b/>
          <w:sz w:val="20"/>
          <w:szCs w:val="20"/>
        </w:rPr>
        <w:t>и</w:t>
      </w:r>
      <w:r w:rsidR="00193D34" w:rsidRPr="00F25F06">
        <w:rPr>
          <w:b/>
          <w:sz w:val="20"/>
          <w:szCs w:val="20"/>
        </w:rPr>
        <w:t xml:space="preserve"> </w:t>
      </w:r>
      <w:r w:rsidR="00D428DF">
        <w:rPr>
          <w:b/>
          <w:sz w:val="20"/>
          <w:szCs w:val="20"/>
        </w:rPr>
        <w:t xml:space="preserve">об </w:t>
      </w:r>
      <w:r w:rsidR="00D428DF" w:rsidRPr="00D428DF">
        <w:rPr>
          <w:b/>
          <w:sz w:val="20"/>
          <w:szCs w:val="20"/>
        </w:rPr>
        <w:t>изменении условий Кредитного договора</w:t>
      </w:r>
      <w:r w:rsidR="00D428DF" w:rsidRPr="00F25F06">
        <w:rPr>
          <w:b/>
          <w:sz w:val="20"/>
          <w:szCs w:val="20"/>
        </w:rPr>
        <w:t xml:space="preserve"> </w:t>
      </w:r>
      <w:r w:rsidR="00193D34" w:rsidRPr="00F25F06">
        <w:rPr>
          <w:b/>
          <w:sz w:val="20"/>
          <w:szCs w:val="20"/>
        </w:rPr>
        <w:t>даю свое согласие уведомить меня об этом одним из следующих способов:</w:t>
      </w:r>
    </w:p>
    <w:p w:rsidR="00193D34" w:rsidRDefault="00193D34" w:rsidP="00193D34">
      <w:pPr>
        <w:numPr>
          <w:ilvl w:val="12"/>
          <w:numId w:val="0"/>
        </w:numPr>
        <w:jc w:val="both"/>
        <w:rPr>
          <w:i/>
          <w:iCs/>
          <w:sz w:val="20"/>
          <w:szCs w:val="20"/>
        </w:rPr>
      </w:pPr>
      <w:r w:rsidRPr="00E11BB7">
        <w:rPr>
          <w:i/>
          <w:iCs/>
          <w:sz w:val="20"/>
          <w:szCs w:val="20"/>
        </w:rPr>
        <w:t xml:space="preserve">(поставить галочку напротив </w:t>
      </w:r>
      <w:r>
        <w:rPr>
          <w:i/>
          <w:iCs/>
          <w:sz w:val="20"/>
          <w:szCs w:val="20"/>
        </w:rPr>
        <w:t xml:space="preserve">приоритетного </w:t>
      </w:r>
      <w:r w:rsidRPr="00E11BB7">
        <w:rPr>
          <w:i/>
          <w:iCs/>
          <w:sz w:val="20"/>
          <w:szCs w:val="20"/>
        </w:rPr>
        <w:t>варианта из списка ниже)</w:t>
      </w:r>
    </w:p>
    <w:p w:rsidR="00193D34" w:rsidRPr="00394221" w:rsidRDefault="00193D34" w:rsidP="00193D34">
      <w:pPr>
        <w:numPr>
          <w:ilvl w:val="0"/>
          <w:numId w:val="1"/>
        </w:numPr>
        <w:jc w:val="both"/>
        <w:rPr>
          <w:sz w:val="20"/>
          <w:szCs w:val="20"/>
        </w:rPr>
      </w:pPr>
      <w:r w:rsidRPr="00394221">
        <w:rPr>
          <w:bCs/>
          <w:sz w:val="20"/>
          <w:szCs w:val="20"/>
          <w:lang w:val="en-US"/>
        </w:rPr>
        <w:t>SMS</w:t>
      </w:r>
      <w:r w:rsidRPr="00394221">
        <w:rPr>
          <w:bCs/>
          <w:sz w:val="20"/>
          <w:szCs w:val="20"/>
        </w:rPr>
        <w:t xml:space="preserve"> – сообщение. Мобильный телефон:   </w:t>
      </w:r>
      <w:r w:rsidRPr="00394221">
        <w:rPr>
          <w:sz w:val="20"/>
          <w:szCs w:val="20"/>
        </w:rPr>
        <w:sym w:font="Times New Roman" w:char="007C"/>
      </w:r>
      <w:r w:rsidRPr="00394221">
        <w:rPr>
          <w:sz w:val="20"/>
          <w:szCs w:val="20"/>
        </w:rPr>
        <w:t xml:space="preserve">__|__|__|__|__|__|__|__|__|__| __|  </w:t>
      </w:r>
    </w:p>
    <w:p w:rsidR="00193D34" w:rsidRPr="00394221" w:rsidRDefault="00193D34" w:rsidP="00193D34">
      <w:pPr>
        <w:numPr>
          <w:ilvl w:val="0"/>
          <w:numId w:val="1"/>
        </w:numPr>
        <w:spacing w:after="60"/>
        <w:jc w:val="both"/>
        <w:rPr>
          <w:sz w:val="20"/>
          <w:szCs w:val="20"/>
        </w:rPr>
      </w:pPr>
      <w:r w:rsidRPr="00394221">
        <w:rPr>
          <w:bCs/>
          <w:sz w:val="20"/>
          <w:szCs w:val="20"/>
          <w:lang w:val="en-US"/>
        </w:rPr>
        <w:t>E</w:t>
      </w:r>
      <w:r w:rsidRPr="00394221">
        <w:rPr>
          <w:bCs/>
          <w:sz w:val="20"/>
          <w:szCs w:val="20"/>
        </w:rPr>
        <w:t>-</w:t>
      </w:r>
      <w:r w:rsidRPr="00394221">
        <w:rPr>
          <w:bCs/>
          <w:sz w:val="20"/>
          <w:szCs w:val="20"/>
          <w:lang w:val="en-US"/>
        </w:rPr>
        <w:t>mail</w:t>
      </w:r>
      <w:r w:rsidRPr="00394221">
        <w:rPr>
          <w:bCs/>
          <w:sz w:val="20"/>
          <w:szCs w:val="20"/>
        </w:rPr>
        <w:t xml:space="preserve">:    </w:t>
      </w:r>
      <w:r w:rsidRPr="00394221">
        <w:rPr>
          <w:sz w:val="20"/>
          <w:szCs w:val="20"/>
        </w:rPr>
        <w:sym w:font="Times New Roman" w:char="007C"/>
      </w:r>
      <w:r w:rsidRPr="00394221">
        <w:rPr>
          <w:sz w:val="20"/>
          <w:szCs w:val="20"/>
        </w:rPr>
        <w:t>__|__|__|__|__|__|__|__|__|__|__|__|__|__|__|__|__|__|__|__|__|__|__|</w:t>
      </w:r>
    </w:p>
    <w:p w:rsidR="00193D34" w:rsidRPr="00E11BB7" w:rsidRDefault="00193D34" w:rsidP="00193D34">
      <w:pPr>
        <w:numPr>
          <w:ilvl w:val="0"/>
          <w:numId w:val="3"/>
        </w:numPr>
        <w:jc w:val="both"/>
        <w:rPr>
          <w:bCs/>
          <w:sz w:val="20"/>
          <w:szCs w:val="20"/>
        </w:rPr>
      </w:pPr>
      <w:r w:rsidRPr="00E11BB7">
        <w:rPr>
          <w:bCs/>
          <w:sz w:val="20"/>
          <w:szCs w:val="20"/>
        </w:rPr>
        <w:t xml:space="preserve">Письмо по адресу </w:t>
      </w:r>
      <w:r w:rsidR="00D428DF">
        <w:rPr>
          <w:bCs/>
          <w:sz w:val="20"/>
          <w:szCs w:val="20"/>
        </w:rPr>
        <w:t>регистрации юридического лица</w:t>
      </w:r>
      <w:r w:rsidRPr="00E11BB7">
        <w:rPr>
          <w:bCs/>
          <w:sz w:val="20"/>
          <w:szCs w:val="20"/>
        </w:rPr>
        <w:t xml:space="preserve">, указанному в анкете по реструктуризации </w:t>
      </w:r>
      <w:r w:rsidRPr="00E11BB7">
        <w:rPr>
          <w:sz w:val="20"/>
          <w:szCs w:val="20"/>
        </w:rPr>
        <w:t>задолженности</w:t>
      </w:r>
    </w:p>
    <w:p w:rsidR="00193D34" w:rsidRPr="00E11BB7" w:rsidRDefault="00193D34" w:rsidP="00193D34">
      <w:pPr>
        <w:numPr>
          <w:ilvl w:val="0"/>
          <w:numId w:val="2"/>
        </w:numPr>
        <w:jc w:val="both"/>
        <w:rPr>
          <w:bCs/>
          <w:sz w:val="20"/>
          <w:szCs w:val="20"/>
        </w:rPr>
      </w:pPr>
      <w:r w:rsidRPr="00E11BB7">
        <w:rPr>
          <w:bCs/>
          <w:sz w:val="20"/>
          <w:szCs w:val="20"/>
        </w:rPr>
        <w:lastRenderedPageBreak/>
        <w:t xml:space="preserve">Письмо по </w:t>
      </w:r>
      <w:r w:rsidR="00D428DF">
        <w:rPr>
          <w:bCs/>
          <w:sz w:val="20"/>
          <w:szCs w:val="20"/>
        </w:rPr>
        <w:t xml:space="preserve">фактическому </w:t>
      </w:r>
      <w:r w:rsidRPr="00E11BB7">
        <w:rPr>
          <w:bCs/>
          <w:sz w:val="20"/>
          <w:szCs w:val="20"/>
        </w:rPr>
        <w:t xml:space="preserve">адресу </w:t>
      </w:r>
      <w:r w:rsidR="00D428DF">
        <w:rPr>
          <w:bCs/>
          <w:sz w:val="20"/>
          <w:szCs w:val="20"/>
        </w:rPr>
        <w:t>нахождения юридического лица</w:t>
      </w:r>
      <w:r w:rsidRPr="00E11BB7">
        <w:rPr>
          <w:bCs/>
          <w:sz w:val="20"/>
          <w:szCs w:val="20"/>
        </w:rPr>
        <w:t xml:space="preserve">, указанному в анкете по реструктуризации </w:t>
      </w:r>
      <w:r w:rsidRPr="00E11BB7">
        <w:rPr>
          <w:sz w:val="20"/>
          <w:szCs w:val="20"/>
        </w:rPr>
        <w:t>задолженности</w:t>
      </w:r>
    </w:p>
    <w:p w:rsidR="00193D34" w:rsidRPr="00E11BB7" w:rsidRDefault="00193D34" w:rsidP="00193D34">
      <w:pPr>
        <w:numPr>
          <w:ilvl w:val="0"/>
          <w:numId w:val="2"/>
        </w:numPr>
        <w:spacing w:after="60"/>
        <w:jc w:val="both"/>
        <w:rPr>
          <w:bCs/>
          <w:sz w:val="20"/>
          <w:szCs w:val="20"/>
        </w:rPr>
      </w:pPr>
      <w:r w:rsidRPr="00E11BB7">
        <w:rPr>
          <w:bCs/>
          <w:sz w:val="20"/>
          <w:szCs w:val="20"/>
        </w:rPr>
        <w:t xml:space="preserve">Письмо по иному адресу: </w:t>
      </w:r>
    </w:p>
    <w:p w:rsidR="00193D34" w:rsidRPr="00E11BB7" w:rsidRDefault="00193D34" w:rsidP="00193D34">
      <w:pPr>
        <w:ind w:left="709"/>
        <w:jc w:val="both"/>
        <w:rPr>
          <w:sz w:val="20"/>
          <w:szCs w:val="20"/>
        </w:rPr>
      </w:pPr>
      <w:r w:rsidRPr="00E11BB7">
        <w:rPr>
          <w:sz w:val="20"/>
          <w:szCs w:val="20"/>
        </w:rPr>
        <w:t xml:space="preserve">Индекс </w:t>
      </w:r>
      <w:r w:rsidRPr="00E11BB7">
        <w:rPr>
          <w:sz w:val="20"/>
          <w:szCs w:val="20"/>
        </w:rPr>
        <w:sym w:font="Times New Roman" w:char="007C"/>
      </w:r>
      <w:r w:rsidRPr="00E11BB7">
        <w:rPr>
          <w:sz w:val="20"/>
          <w:szCs w:val="20"/>
        </w:rPr>
        <w:t>__|__|__|__|__|__| Город (населенный пункт, область, район и т.п.)</w:t>
      </w:r>
    </w:p>
    <w:p w:rsidR="00193D34" w:rsidRPr="00E11BB7" w:rsidRDefault="00193D34" w:rsidP="00193D34">
      <w:pPr>
        <w:ind w:left="709"/>
        <w:jc w:val="both"/>
        <w:rPr>
          <w:sz w:val="20"/>
          <w:szCs w:val="20"/>
        </w:rPr>
      </w:pPr>
      <w:r w:rsidRPr="00E11BB7">
        <w:rPr>
          <w:sz w:val="20"/>
          <w:szCs w:val="20"/>
        </w:rPr>
        <w:t>________________________________________________Улица__________________________________________, дом _____, корпус _____, квартира 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E85194" w:rsidRPr="00E11BB7" w:rsidTr="00FB1A31">
        <w:tc>
          <w:tcPr>
            <w:tcW w:w="6916" w:type="dxa"/>
          </w:tcPr>
          <w:p w:rsidR="00E85194" w:rsidRPr="00E11BB7" w:rsidRDefault="00E85194" w:rsidP="00FB1A31">
            <w:pPr>
              <w:tabs>
                <w:tab w:val="left" w:pos="1276"/>
              </w:tabs>
              <w:jc w:val="both"/>
              <w:rPr>
                <w:i/>
                <w:sz w:val="20"/>
                <w:szCs w:val="20"/>
                <w:u w:val="single"/>
              </w:rPr>
            </w:pPr>
            <w:r w:rsidRPr="00E11BB7">
              <w:rPr>
                <w:i/>
                <w:sz w:val="20"/>
                <w:szCs w:val="20"/>
                <w:u w:val="single"/>
              </w:rPr>
              <w:t>_____________________________________________________________</w:t>
            </w:r>
          </w:p>
          <w:p w:rsidR="00E85194" w:rsidRDefault="00E85194" w:rsidP="00FB1A31">
            <w:pPr>
              <w:tabs>
                <w:tab w:val="left" w:pos="1276"/>
              </w:tabs>
              <w:jc w:val="both"/>
              <w:rPr>
                <w:i/>
                <w:sz w:val="20"/>
                <w:szCs w:val="20"/>
              </w:rPr>
            </w:pPr>
            <w:r>
              <w:rPr>
                <w:i/>
                <w:sz w:val="20"/>
                <w:szCs w:val="20"/>
                <w:u w:val="single"/>
              </w:rPr>
              <w:t>(</w:t>
            </w:r>
            <w:r>
              <w:rPr>
                <w:i/>
                <w:sz w:val="20"/>
                <w:szCs w:val="20"/>
              </w:rPr>
              <w:t xml:space="preserve">ФИО </w:t>
            </w:r>
            <w:r w:rsidRPr="00E62E3F">
              <w:rPr>
                <w:i/>
                <w:sz w:val="20"/>
                <w:szCs w:val="20"/>
              </w:rPr>
              <w:t>единоличного исполнительного органа</w:t>
            </w:r>
            <w:r w:rsidRPr="006C2918">
              <w:rPr>
                <w:i/>
                <w:sz w:val="20"/>
                <w:szCs w:val="20"/>
              </w:rPr>
              <w:t xml:space="preserve"> </w:t>
            </w:r>
          </w:p>
          <w:p w:rsidR="00E85194" w:rsidRPr="00E11BB7" w:rsidRDefault="00E85194" w:rsidP="00FB1A31">
            <w:pPr>
              <w:tabs>
                <w:tab w:val="left" w:pos="1276"/>
              </w:tabs>
              <w:jc w:val="both"/>
              <w:rPr>
                <w:i/>
                <w:sz w:val="20"/>
                <w:szCs w:val="20"/>
                <w:u w:val="single"/>
              </w:rPr>
            </w:pPr>
            <w:r>
              <w:rPr>
                <w:i/>
                <w:sz w:val="20"/>
                <w:szCs w:val="20"/>
              </w:rPr>
              <w:t xml:space="preserve">или представителя </w:t>
            </w:r>
            <w:r w:rsidRPr="00E62E3F">
              <w:rPr>
                <w:i/>
                <w:sz w:val="20"/>
                <w:szCs w:val="20"/>
              </w:rPr>
              <w:t>Заемщика</w:t>
            </w:r>
            <w:r w:rsidRPr="00E85194">
              <w:rPr>
                <w:i/>
                <w:sz w:val="20"/>
                <w:szCs w:val="20"/>
              </w:rPr>
              <w:t xml:space="preserve"> )</w:t>
            </w:r>
            <w:r w:rsidRPr="00E11BB7">
              <w:rPr>
                <w:i/>
                <w:sz w:val="20"/>
                <w:szCs w:val="20"/>
                <w:u w:val="single"/>
              </w:rPr>
              <w:t xml:space="preserve"> </w:t>
            </w:r>
          </w:p>
        </w:tc>
        <w:tc>
          <w:tcPr>
            <w:tcW w:w="3416" w:type="dxa"/>
          </w:tcPr>
          <w:p w:rsidR="00E85194" w:rsidRPr="00E11BB7" w:rsidRDefault="00E85194" w:rsidP="00FB1A31">
            <w:pPr>
              <w:tabs>
                <w:tab w:val="left" w:pos="1276"/>
              </w:tabs>
              <w:jc w:val="both"/>
              <w:rPr>
                <w:i/>
                <w:sz w:val="20"/>
                <w:szCs w:val="20"/>
                <w:u w:val="single"/>
              </w:rPr>
            </w:pPr>
            <w:r w:rsidRPr="00E11BB7">
              <w:rPr>
                <w:i/>
                <w:sz w:val="20"/>
                <w:szCs w:val="20"/>
                <w:u w:val="single"/>
              </w:rPr>
              <w:t>______________________</w:t>
            </w:r>
          </w:p>
          <w:p w:rsidR="00E85194" w:rsidRDefault="00E85194" w:rsidP="00FB1A31">
            <w:pPr>
              <w:tabs>
                <w:tab w:val="left" w:pos="1276"/>
              </w:tabs>
              <w:jc w:val="both"/>
              <w:rPr>
                <w:i/>
                <w:sz w:val="20"/>
                <w:szCs w:val="20"/>
                <w:u w:val="single"/>
              </w:rPr>
            </w:pPr>
            <w:r w:rsidRPr="00E11BB7">
              <w:rPr>
                <w:i/>
                <w:sz w:val="20"/>
                <w:szCs w:val="20"/>
                <w:u w:val="single"/>
              </w:rPr>
              <w:t>(подпись,  М.П.</w:t>
            </w:r>
            <w:r>
              <w:rPr>
                <w:i/>
                <w:sz w:val="20"/>
                <w:szCs w:val="20"/>
                <w:u w:val="single"/>
              </w:rPr>
              <w:t>)</w:t>
            </w:r>
          </w:p>
          <w:p w:rsidR="00E85194" w:rsidRPr="00E11BB7" w:rsidRDefault="00E85194" w:rsidP="00E85194">
            <w:pPr>
              <w:tabs>
                <w:tab w:val="left" w:pos="1276"/>
              </w:tabs>
              <w:rPr>
                <w:i/>
                <w:sz w:val="20"/>
                <w:szCs w:val="20"/>
                <w:u w:val="single"/>
              </w:rPr>
            </w:pPr>
          </w:p>
        </w:tc>
      </w:tr>
      <w:tr w:rsidR="00E85194" w:rsidRPr="00E11BB7" w:rsidTr="00FB1A31">
        <w:tc>
          <w:tcPr>
            <w:tcW w:w="6916" w:type="dxa"/>
          </w:tcPr>
          <w:p w:rsidR="00E85194" w:rsidRPr="00E85194" w:rsidRDefault="00E85194" w:rsidP="00D022CB">
            <w:pPr>
              <w:widowControl w:val="0"/>
              <w:numPr>
                <w:ilvl w:val="12"/>
                <w:numId w:val="0"/>
              </w:numPr>
              <w:tabs>
                <w:tab w:val="center" w:pos="4677"/>
                <w:tab w:val="right" w:pos="9355"/>
              </w:tabs>
              <w:jc w:val="both"/>
              <w:rPr>
                <w:b/>
                <w:i/>
                <w:sz w:val="20"/>
                <w:szCs w:val="20"/>
                <w:u w:val="single"/>
              </w:rPr>
            </w:pPr>
          </w:p>
        </w:tc>
        <w:tc>
          <w:tcPr>
            <w:tcW w:w="3416" w:type="dxa"/>
          </w:tcPr>
          <w:p w:rsidR="00E85194" w:rsidRPr="00E11BB7" w:rsidRDefault="00E85194" w:rsidP="00FB1A31">
            <w:pPr>
              <w:tabs>
                <w:tab w:val="left" w:pos="1276"/>
              </w:tabs>
              <w:jc w:val="both"/>
              <w:rPr>
                <w:i/>
                <w:sz w:val="20"/>
                <w:szCs w:val="20"/>
                <w:u w:val="single"/>
              </w:rPr>
            </w:pPr>
          </w:p>
        </w:tc>
      </w:tr>
    </w:tbl>
    <w:p w:rsidR="00193D34" w:rsidRDefault="00E85194" w:rsidP="00193D34">
      <w:pPr>
        <w:widowControl w:val="0"/>
        <w:numPr>
          <w:ilvl w:val="12"/>
          <w:numId w:val="0"/>
        </w:numPr>
        <w:tabs>
          <w:tab w:val="center" w:pos="4677"/>
          <w:tab w:val="right" w:pos="9355"/>
        </w:tabs>
        <w:jc w:val="both"/>
        <w:rPr>
          <w:sz w:val="20"/>
          <w:szCs w:val="20"/>
        </w:rPr>
      </w:pPr>
      <w:r w:rsidRPr="00E11BB7">
        <w:rPr>
          <w:i/>
          <w:iCs/>
          <w:sz w:val="20"/>
          <w:szCs w:val="20"/>
        </w:rPr>
        <w:t xml:space="preserve">                          </w:t>
      </w:r>
    </w:p>
    <w:p w:rsidR="00D022CB" w:rsidRDefault="00D022CB" w:rsidP="00D022CB">
      <w:pPr>
        <w:widowControl w:val="0"/>
        <w:numPr>
          <w:ilvl w:val="12"/>
          <w:numId w:val="0"/>
        </w:numPr>
        <w:tabs>
          <w:tab w:val="center" w:pos="4677"/>
          <w:tab w:val="right" w:pos="9355"/>
        </w:tabs>
        <w:ind w:hanging="142"/>
        <w:jc w:val="both"/>
        <w:rPr>
          <w:b/>
          <w:sz w:val="20"/>
        </w:rPr>
      </w:pPr>
      <w:r w:rsidRPr="00E85194">
        <w:rPr>
          <w:b/>
          <w:sz w:val="20"/>
        </w:rPr>
        <w:t>СОГЛАСИЯ:</w:t>
      </w:r>
    </w:p>
    <w:p w:rsidR="00D022CB" w:rsidRDefault="00D022CB" w:rsidP="00D022CB">
      <w:pPr>
        <w:widowControl w:val="0"/>
        <w:numPr>
          <w:ilvl w:val="12"/>
          <w:numId w:val="0"/>
        </w:numPr>
        <w:tabs>
          <w:tab w:val="center" w:pos="4677"/>
          <w:tab w:val="right" w:pos="9355"/>
        </w:tabs>
        <w:ind w:hanging="142"/>
        <w:jc w:val="both"/>
        <w:rPr>
          <w:sz w:val="20"/>
        </w:rPr>
      </w:pPr>
    </w:p>
    <w:p w:rsidR="00193D34" w:rsidRPr="00D022CB" w:rsidRDefault="00193D34" w:rsidP="00D022CB">
      <w:pPr>
        <w:pStyle w:val="a4"/>
        <w:widowControl w:val="0"/>
        <w:numPr>
          <w:ilvl w:val="0"/>
          <w:numId w:val="4"/>
        </w:numPr>
        <w:tabs>
          <w:tab w:val="left" w:pos="567"/>
          <w:tab w:val="left" w:pos="993"/>
          <w:tab w:val="center" w:pos="4677"/>
          <w:tab w:val="right" w:pos="9355"/>
        </w:tabs>
        <w:ind w:left="0" w:firstLine="0"/>
        <w:jc w:val="both"/>
        <w:rPr>
          <w:i/>
        </w:rPr>
      </w:pPr>
      <w:r w:rsidRPr="00D022CB">
        <w:rPr>
          <w:sz w:val="20"/>
        </w:rPr>
        <w:t xml:space="preserve">Подтверждаю, что проинформирован </w:t>
      </w:r>
      <w:r w:rsidR="00E85194" w:rsidRPr="00D022CB">
        <w:rPr>
          <w:sz w:val="20"/>
          <w:szCs w:val="20"/>
        </w:rPr>
        <w:t>о возможном</w:t>
      </w:r>
      <w:r w:rsidRPr="00D022CB">
        <w:rPr>
          <w:sz w:val="20"/>
          <w:szCs w:val="20"/>
        </w:rPr>
        <w:t xml:space="preserve"> исключении Заемщика из государственных /региональных</w:t>
      </w:r>
      <w:r w:rsidRPr="00D022CB">
        <w:rPr>
          <w:sz w:val="20"/>
        </w:rPr>
        <w:t xml:space="preserve"> программ</w:t>
      </w:r>
      <w:r w:rsidRPr="00D022CB">
        <w:rPr>
          <w:sz w:val="20"/>
          <w:szCs w:val="20"/>
        </w:rPr>
        <w:t>, утвержденных постановлением Правительства Российской Федерации, нормативно-правовыми актами органов исполнительной власти Российской Федерации и субъектов Российской Федерации (далее- Программы), в том числе, но не исключительно, указанных ниже</w:t>
      </w:r>
      <w:r w:rsidRPr="00D022CB">
        <w:rPr>
          <w:sz w:val="20"/>
        </w:rPr>
        <w:t xml:space="preserve">, если в результате проведения реструктуризации </w:t>
      </w:r>
      <w:r w:rsidRPr="00D022CB">
        <w:rPr>
          <w:sz w:val="20"/>
          <w:szCs w:val="20"/>
        </w:rPr>
        <w:t>нарушаются условия Программ</w:t>
      </w:r>
      <w:r w:rsidRPr="00D022CB">
        <w:rPr>
          <w:sz w:val="20"/>
        </w:rPr>
        <w:t>.</w:t>
      </w:r>
    </w:p>
    <w:p w:rsidR="00193D34" w:rsidRPr="00FD4B37" w:rsidRDefault="00193D34" w:rsidP="00D022CB">
      <w:pPr>
        <w:widowControl w:val="0"/>
        <w:numPr>
          <w:ilvl w:val="12"/>
          <w:numId w:val="0"/>
        </w:numPr>
        <w:tabs>
          <w:tab w:val="left" w:pos="567"/>
          <w:tab w:val="center" w:pos="4677"/>
          <w:tab w:val="right" w:pos="9355"/>
        </w:tabs>
        <w:ind w:firstLine="567"/>
        <w:jc w:val="both"/>
        <w:rPr>
          <w:sz w:val="20"/>
        </w:rPr>
      </w:pPr>
      <w:r w:rsidRPr="00FD4B37">
        <w:rPr>
          <w:sz w:val="20"/>
        </w:rPr>
        <w:t xml:space="preserve">Направляя данное заявление понимаю, что </w:t>
      </w:r>
      <w:r w:rsidRPr="00FD4B37">
        <w:rPr>
          <w:sz w:val="20"/>
          <w:szCs w:val="20"/>
        </w:rPr>
        <w:t>Банк</w:t>
      </w:r>
      <w:r w:rsidRPr="00FD4B37">
        <w:rPr>
          <w:sz w:val="20"/>
        </w:rPr>
        <w:t xml:space="preserve"> не несет ответственности:</w:t>
      </w:r>
    </w:p>
    <w:p w:rsidR="00193D34" w:rsidRPr="00FD4B37" w:rsidRDefault="00193D34" w:rsidP="00D022CB">
      <w:pPr>
        <w:widowControl w:val="0"/>
        <w:numPr>
          <w:ilvl w:val="12"/>
          <w:numId w:val="0"/>
        </w:numPr>
        <w:tabs>
          <w:tab w:val="left" w:pos="567"/>
          <w:tab w:val="center" w:pos="4677"/>
          <w:tab w:val="right" w:pos="9355"/>
        </w:tabs>
        <w:ind w:firstLine="567"/>
        <w:jc w:val="both"/>
        <w:rPr>
          <w:sz w:val="20"/>
          <w:szCs w:val="20"/>
        </w:rPr>
      </w:pPr>
      <w:r w:rsidRPr="00FD4B37">
        <w:rPr>
          <w:sz w:val="20"/>
          <w:szCs w:val="20"/>
        </w:rPr>
        <w:tab/>
        <w:t>- за дальнейшее несоответствие Заемщика условиям государственной Программы, реализуемой в рамках постановления Правительства РФ № 1764 от 30.12.2018 «</w:t>
      </w:r>
      <w:r w:rsidRPr="00FD4B37">
        <w:rPr>
          <w:rFonts w:hint="eastAsia"/>
          <w:sz w:val="20"/>
          <w:szCs w:val="20"/>
        </w:rPr>
        <w:t>Об</w:t>
      </w:r>
      <w:r w:rsidRPr="00FD4B37">
        <w:rPr>
          <w:sz w:val="20"/>
          <w:szCs w:val="20"/>
        </w:rPr>
        <w:t xml:space="preserve"> </w:t>
      </w:r>
      <w:r w:rsidRPr="00FD4B37">
        <w:rPr>
          <w:rFonts w:hint="eastAsia"/>
          <w:sz w:val="20"/>
          <w:szCs w:val="20"/>
        </w:rPr>
        <w:t>утверждении</w:t>
      </w:r>
      <w:r w:rsidRPr="00FD4B37">
        <w:rPr>
          <w:sz w:val="20"/>
          <w:szCs w:val="20"/>
        </w:rPr>
        <w:t xml:space="preserve"> </w:t>
      </w:r>
      <w:r w:rsidRPr="00FD4B37">
        <w:rPr>
          <w:rFonts w:hint="eastAsia"/>
          <w:sz w:val="20"/>
          <w:szCs w:val="20"/>
        </w:rPr>
        <w:t>Правил</w:t>
      </w:r>
      <w:r w:rsidRPr="00FD4B37">
        <w:rPr>
          <w:sz w:val="20"/>
          <w:szCs w:val="20"/>
        </w:rPr>
        <w:t xml:space="preserve"> </w:t>
      </w:r>
      <w:r w:rsidRPr="00FD4B37">
        <w:rPr>
          <w:rFonts w:hint="eastAsia"/>
          <w:sz w:val="20"/>
          <w:szCs w:val="20"/>
        </w:rPr>
        <w:t>предоставления</w:t>
      </w:r>
      <w:r w:rsidRPr="00FD4B37">
        <w:rPr>
          <w:sz w:val="20"/>
          <w:szCs w:val="20"/>
        </w:rPr>
        <w:t xml:space="preserve"> </w:t>
      </w:r>
      <w:r w:rsidRPr="00FD4B37">
        <w:rPr>
          <w:rFonts w:hint="eastAsia"/>
          <w:sz w:val="20"/>
          <w:szCs w:val="20"/>
        </w:rPr>
        <w:t>субсидий</w:t>
      </w:r>
      <w:r w:rsidRPr="00FD4B37">
        <w:rPr>
          <w:sz w:val="20"/>
          <w:szCs w:val="20"/>
        </w:rPr>
        <w:t xml:space="preserve"> </w:t>
      </w:r>
      <w:r w:rsidRPr="00FD4B37">
        <w:rPr>
          <w:rFonts w:hint="eastAsia"/>
          <w:sz w:val="20"/>
          <w:szCs w:val="20"/>
        </w:rPr>
        <w:t>из</w:t>
      </w:r>
      <w:r w:rsidRPr="00FD4B37">
        <w:rPr>
          <w:sz w:val="20"/>
          <w:szCs w:val="20"/>
        </w:rPr>
        <w:t xml:space="preserve"> </w:t>
      </w:r>
      <w:r w:rsidRPr="00FD4B37">
        <w:rPr>
          <w:rFonts w:hint="eastAsia"/>
          <w:sz w:val="20"/>
          <w:szCs w:val="20"/>
        </w:rPr>
        <w:t>федерального</w:t>
      </w:r>
      <w:r w:rsidRPr="00FD4B37">
        <w:rPr>
          <w:sz w:val="20"/>
          <w:szCs w:val="20"/>
        </w:rPr>
        <w:t xml:space="preserve"> </w:t>
      </w:r>
      <w:r w:rsidRPr="00FD4B37">
        <w:rPr>
          <w:rFonts w:hint="eastAsia"/>
          <w:sz w:val="20"/>
          <w:szCs w:val="20"/>
        </w:rPr>
        <w:t>бюджета</w:t>
      </w:r>
      <w:r w:rsidRPr="00FD4B37">
        <w:rPr>
          <w:sz w:val="20"/>
          <w:szCs w:val="20"/>
        </w:rPr>
        <w:t xml:space="preserve"> </w:t>
      </w:r>
      <w:r w:rsidRPr="00FD4B37">
        <w:rPr>
          <w:rFonts w:hint="eastAsia"/>
          <w:sz w:val="20"/>
          <w:szCs w:val="20"/>
        </w:rPr>
        <w:t>российским</w:t>
      </w:r>
      <w:r w:rsidRPr="00FD4B37">
        <w:rPr>
          <w:sz w:val="20"/>
          <w:szCs w:val="20"/>
        </w:rPr>
        <w:t xml:space="preserve"> </w:t>
      </w:r>
      <w:r w:rsidRPr="00FD4B37">
        <w:rPr>
          <w:rFonts w:hint="eastAsia"/>
          <w:sz w:val="20"/>
          <w:szCs w:val="20"/>
        </w:rPr>
        <w:t>кредитным</w:t>
      </w:r>
      <w:r w:rsidRPr="00FD4B37">
        <w:rPr>
          <w:sz w:val="20"/>
          <w:szCs w:val="20"/>
        </w:rPr>
        <w:t xml:space="preserve"> </w:t>
      </w:r>
      <w:r w:rsidRPr="00FD4B37">
        <w:rPr>
          <w:rFonts w:hint="eastAsia"/>
          <w:sz w:val="20"/>
          <w:szCs w:val="20"/>
        </w:rPr>
        <w:t>организациям</w:t>
      </w:r>
      <w:r w:rsidRPr="00FD4B37">
        <w:rPr>
          <w:sz w:val="20"/>
          <w:szCs w:val="20"/>
        </w:rPr>
        <w:t xml:space="preserve"> </w:t>
      </w:r>
      <w:r w:rsidRPr="00FD4B37">
        <w:rPr>
          <w:rFonts w:hint="eastAsia"/>
          <w:sz w:val="20"/>
          <w:szCs w:val="20"/>
        </w:rPr>
        <w:t>на</w:t>
      </w:r>
      <w:r w:rsidRPr="00FD4B37">
        <w:rPr>
          <w:sz w:val="20"/>
          <w:szCs w:val="20"/>
        </w:rPr>
        <w:t xml:space="preserve"> </w:t>
      </w:r>
      <w:r w:rsidRPr="00FD4B37">
        <w:rPr>
          <w:rFonts w:hint="eastAsia"/>
          <w:sz w:val="20"/>
          <w:szCs w:val="20"/>
        </w:rPr>
        <w:t>возмещение</w:t>
      </w:r>
      <w:r w:rsidRPr="00FD4B37">
        <w:rPr>
          <w:sz w:val="20"/>
          <w:szCs w:val="20"/>
        </w:rPr>
        <w:t xml:space="preserve"> </w:t>
      </w:r>
      <w:r w:rsidRPr="00FD4B37">
        <w:rPr>
          <w:rFonts w:hint="eastAsia"/>
          <w:sz w:val="20"/>
          <w:szCs w:val="20"/>
        </w:rPr>
        <w:t>недополученных</w:t>
      </w:r>
      <w:r w:rsidRPr="00FD4B37">
        <w:rPr>
          <w:sz w:val="20"/>
          <w:szCs w:val="20"/>
        </w:rPr>
        <w:t xml:space="preserve"> </w:t>
      </w:r>
      <w:r w:rsidRPr="00FD4B37">
        <w:rPr>
          <w:rFonts w:hint="eastAsia"/>
          <w:sz w:val="20"/>
          <w:szCs w:val="20"/>
        </w:rPr>
        <w:t>ими</w:t>
      </w:r>
      <w:r w:rsidRPr="00FD4B37">
        <w:rPr>
          <w:sz w:val="20"/>
          <w:szCs w:val="20"/>
        </w:rPr>
        <w:t xml:space="preserve"> </w:t>
      </w:r>
      <w:r w:rsidRPr="00FD4B37">
        <w:rPr>
          <w:rFonts w:hint="eastAsia"/>
          <w:sz w:val="20"/>
          <w:szCs w:val="20"/>
        </w:rPr>
        <w:t>доходов</w:t>
      </w:r>
      <w:r w:rsidRPr="00FD4B37">
        <w:rPr>
          <w:sz w:val="20"/>
          <w:szCs w:val="20"/>
        </w:rPr>
        <w:t xml:space="preserve"> </w:t>
      </w:r>
      <w:r w:rsidRPr="00FD4B37">
        <w:rPr>
          <w:rFonts w:hint="eastAsia"/>
          <w:sz w:val="20"/>
          <w:szCs w:val="20"/>
        </w:rPr>
        <w:t>по</w:t>
      </w:r>
      <w:r w:rsidRPr="00FD4B37">
        <w:rPr>
          <w:sz w:val="20"/>
          <w:szCs w:val="20"/>
        </w:rPr>
        <w:t xml:space="preserve"> </w:t>
      </w:r>
      <w:r w:rsidRPr="00FD4B37">
        <w:rPr>
          <w:rFonts w:hint="eastAsia"/>
          <w:sz w:val="20"/>
          <w:szCs w:val="20"/>
        </w:rPr>
        <w:t>кредитам</w:t>
      </w:r>
      <w:r w:rsidRPr="00FD4B37">
        <w:rPr>
          <w:sz w:val="20"/>
          <w:szCs w:val="20"/>
        </w:rPr>
        <w:t xml:space="preserve">, </w:t>
      </w:r>
      <w:r w:rsidRPr="00FD4B37">
        <w:rPr>
          <w:rFonts w:hint="eastAsia"/>
          <w:sz w:val="20"/>
          <w:szCs w:val="20"/>
        </w:rPr>
        <w:t>выданным</w:t>
      </w:r>
      <w:r w:rsidRPr="00FD4B37">
        <w:rPr>
          <w:sz w:val="20"/>
          <w:szCs w:val="20"/>
        </w:rPr>
        <w:t xml:space="preserve"> </w:t>
      </w:r>
      <w:r w:rsidRPr="00FD4B37">
        <w:rPr>
          <w:rFonts w:hint="eastAsia"/>
          <w:sz w:val="20"/>
          <w:szCs w:val="20"/>
        </w:rPr>
        <w:t>в</w:t>
      </w:r>
      <w:r w:rsidRPr="00FD4B37">
        <w:rPr>
          <w:sz w:val="20"/>
          <w:szCs w:val="20"/>
        </w:rPr>
        <w:t xml:space="preserve"> 2019 - 2024 </w:t>
      </w:r>
      <w:r w:rsidRPr="00FD4B37">
        <w:rPr>
          <w:rFonts w:hint="eastAsia"/>
          <w:sz w:val="20"/>
          <w:szCs w:val="20"/>
        </w:rPr>
        <w:t>годах</w:t>
      </w:r>
      <w:r w:rsidRPr="00FD4B37">
        <w:rPr>
          <w:sz w:val="20"/>
          <w:szCs w:val="20"/>
        </w:rPr>
        <w:t xml:space="preserve"> </w:t>
      </w:r>
      <w:r w:rsidRPr="00FD4B37">
        <w:rPr>
          <w:rFonts w:hint="eastAsia"/>
          <w:sz w:val="20"/>
          <w:szCs w:val="20"/>
        </w:rPr>
        <w:t>субъектам</w:t>
      </w:r>
      <w:r w:rsidRPr="00FD4B37">
        <w:rPr>
          <w:sz w:val="20"/>
          <w:szCs w:val="20"/>
        </w:rPr>
        <w:t xml:space="preserve"> </w:t>
      </w:r>
      <w:r w:rsidRPr="00FD4B37">
        <w:rPr>
          <w:rFonts w:hint="eastAsia"/>
          <w:sz w:val="20"/>
          <w:szCs w:val="20"/>
        </w:rPr>
        <w:t>малого</w:t>
      </w:r>
      <w:r w:rsidRPr="00FD4B37">
        <w:rPr>
          <w:sz w:val="20"/>
          <w:szCs w:val="20"/>
        </w:rPr>
        <w:t xml:space="preserve"> </w:t>
      </w:r>
      <w:r w:rsidRPr="00FD4B37">
        <w:rPr>
          <w:rFonts w:hint="eastAsia"/>
          <w:sz w:val="20"/>
          <w:szCs w:val="20"/>
        </w:rPr>
        <w:t>и</w:t>
      </w:r>
      <w:r w:rsidRPr="00FD4B37">
        <w:rPr>
          <w:sz w:val="20"/>
          <w:szCs w:val="20"/>
        </w:rPr>
        <w:t xml:space="preserve"> </w:t>
      </w:r>
      <w:r w:rsidRPr="00FD4B37">
        <w:rPr>
          <w:rFonts w:hint="eastAsia"/>
          <w:sz w:val="20"/>
          <w:szCs w:val="20"/>
        </w:rPr>
        <w:t>среднего</w:t>
      </w:r>
      <w:r w:rsidRPr="00FD4B37">
        <w:rPr>
          <w:sz w:val="20"/>
          <w:szCs w:val="20"/>
        </w:rPr>
        <w:t xml:space="preserve"> </w:t>
      </w:r>
      <w:r w:rsidRPr="00FD4B37">
        <w:rPr>
          <w:rFonts w:hint="eastAsia"/>
          <w:sz w:val="20"/>
          <w:szCs w:val="20"/>
        </w:rPr>
        <w:t>предпринимательства</w:t>
      </w:r>
      <w:r w:rsidRPr="00FD4B37">
        <w:rPr>
          <w:sz w:val="20"/>
          <w:szCs w:val="20"/>
        </w:rPr>
        <w:t xml:space="preserve"> </w:t>
      </w:r>
      <w:r w:rsidRPr="00FD4B37">
        <w:rPr>
          <w:rFonts w:hint="eastAsia"/>
          <w:sz w:val="20"/>
          <w:szCs w:val="20"/>
        </w:rPr>
        <w:t>по</w:t>
      </w:r>
      <w:r w:rsidRPr="00FD4B37">
        <w:rPr>
          <w:sz w:val="20"/>
          <w:szCs w:val="20"/>
        </w:rPr>
        <w:t xml:space="preserve"> </w:t>
      </w:r>
      <w:r w:rsidRPr="00FD4B37">
        <w:rPr>
          <w:rFonts w:hint="eastAsia"/>
          <w:sz w:val="20"/>
          <w:szCs w:val="20"/>
        </w:rPr>
        <w:t>льготной</w:t>
      </w:r>
      <w:r w:rsidRPr="00FD4B37">
        <w:rPr>
          <w:sz w:val="20"/>
          <w:szCs w:val="20"/>
        </w:rPr>
        <w:t xml:space="preserve"> </w:t>
      </w:r>
      <w:r w:rsidRPr="00FD4B37">
        <w:rPr>
          <w:rFonts w:hint="eastAsia"/>
          <w:sz w:val="20"/>
          <w:szCs w:val="20"/>
        </w:rPr>
        <w:t>ставке</w:t>
      </w:r>
      <w:r w:rsidRPr="00FD4B37">
        <w:rPr>
          <w:sz w:val="20"/>
          <w:szCs w:val="20"/>
        </w:rPr>
        <w:t xml:space="preserve">» с учетом внесения изменений и дополнений; </w:t>
      </w:r>
    </w:p>
    <w:p w:rsidR="00193D34" w:rsidRPr="00FD4B37" w:rsidRDefault="00193D34" w:rsidP="00D022CB">
      <w:pPr>
        <w:widowControl w:val="0"/>
        <w:numPr>
          <w:ilvl w:val="12"/>
          <w:numId w:val="0"/>
        </w:numPr>
        <w:tabs>
          <w:tab w:val="left" w:pos="567"/>
          <w:tab w:val="center" w:pos="4677"/>
          <w:tab w:val="right" w:pos="9355"/>
        </w:tabs>
        <w:ind w:firstLine="567"/>
        <w:jc w:val="both"/>
        <w:rPr>
          <w:sz w:val="20"/>
          <w:szCs w:val="20"/>
        </w:rPr>
      </w:pPr>
      <w:r w:rsidRPr="00FD4B37">
        <w:rPr>
          <w:sz w:val="20"/>
          <w:szCs w:val="20"/>
        </w:rPr>
        <w:tab/>
        <w:t>- за дальнейшее несоответствие Заемщика условиям государственной Программы, реализуемой в рамках постановления Правительства Российской Федерации от 29.12.2016 № 1528 «</w:t>
      </w:r>
      <w:r w:rsidRPr="00FD4B37">
        <w:rPr>
          <w:rFonts w:hint="eastAsia"/>
          <w:sz w:val="20"/>
          <w:szCs w:val="20"/>
        </w:rPr>
        <w:t>Об</w:t>
      </w:r>
      <w:r w:rsidRPr="00FD4B37">
        <w:rPr>
          <w:sz w:val="20"/>
          <w:szCs w:val="20"/>
        </w:rPr>
        <w:t xml:space="preserve"> </w:t>
      </w:r>
      <w:r w:rsidRPr="00FD4B37">
        <w:rPr>
          <w:rFonts w:hint="eastAsia"/>
          <w:sz w:val="20"/>
          <w:szCs w:val="20"/>
        </w:rPr>
        <w:t>утверждении</w:t>
      </w:r>
      <w:r w:rsidRPr="00FD4B37">
        <w:rPr>
          <w:sz w:val="20"/>
          <w:szCs w:val="20"/>
        </w:rPr>
        <w:t xml:space="preserve"> </w:t>
      </w:r>
      <w:r w:rsidRPr="00FD4B37">
        <w:rPr>
          <w:rFonts w:hint="eastAsia"/>
          <w:sz w:val="20"/>
          <w:szCs w:val="20"/>
        </w:rPr>
        <w:t>Правил</w:t>
      </w:r>
      <w:r w:rsidRPr="00FD4B37">
        <w:rPr>
          <w:sz w:val="20"/>
          <w:szCs w:val="20"/>
        </w:rPr>
        <w:t xml:space="preserve"> </w:t>
      </w:r>
      <w:r w:rsidRPr="00FD4B37">
        <w:rPr>
          <w:rFonts w:hint="eastAsia"/>
          <w:sz w:val="20"/>
          <w:szCs w:val="20"/>
        </w:rPr>
        <w:t>предоставления</w:t>
      </w:r>
      <w:r w:rsidRPr="00FD4B37">
        <w:rPr>
          <w:sz w:val="20"/>
          <w:szCs w:val="20"/>
        </w:rPr>
        <w:t xml:space="preserve"> </w:t>
      </w:r>
      <w:r w:rsidRPr="00FD4B37">
        <w:rPr>
          <w:rFonts w:hint="eastAsia"/>
          <w:sz w:val="20"/>
          <w:szCs w:val="20"/>
        </w:rPr>
        <w:t>из</w:t>
      </w:r>
      <w:r w:rsidRPr="00FD4B37">
        <w:rPr>
          <w:sz w:val="20"/>
          <w:szCs w:val="20"/>
        </w:rPr>
        <w:t xml:space="preserve"> </w:t>
      </w:r>
      <w:r w:rsidRPr="00FD4B37">
        <w:rPr>
          <w:rFonts w:hint="eastAsia"/>
          <w:sz w:val="20"/>
          <w:szCs w:val="20"/>
        </w:rPr>
        <w:t>федерального</w:t>
      </w:r>
      <w:r w:rsidRPr="00FD4B37">
        <w:rPr>
          <w:sz w:val="20"/>
          <w:szCs w:val="20"/>
        </w:rPr>
        <w:t xml:space="preserve"> </w:t>
      </w:r>
      <w:r w:rsidRPr="00FD4B37">
        <w:rPr>
          <w:rFonts w:hint="eastAsia"/>
          <w:sz w:val="20"/>
          <w:szCs w:val="20"/>
        </w:rPr>
        <w:t>бюджета</w:t>
      </w:r>
      <w:r w:rsidRPr="00FD4B37">
        <w:rPr>
          <w:sz w:val="20"/>
          <w:szCs w:val="20"/>
        </w:rPr>
        <w:t xml:space="preserve"> </w:t>
      </w:r>
      <w:r w:rsidRPr="00FD4B37">
        <w:rPr>
          <w:rFonts w:hint="eastAsia"/>
          <w:sz w:val="20"/>
          <w:szCs w:val="20"/>
        </w:rPr>
        <w:t>субсидий</w:t>
      </w:r>
      <w:r w:rsidRPr="00FD4B37">
        <w:rPr>
          <w:sz w:val="20"/>
          <w:szCs w:val="20"/>
        </w:rPr>
        <w:t xml:space="preserve"> </w:t>
      </w:r>
      <w:r w:rsidRPr="00FD4B37">
        <w:rPr>
          <w:rFonts w:hint="eastAsia"/>
          <w:sz w:val="20"/>
          <w:szCs w:val="20"/>
        </w:rPr>
        <w:t>российским</w:t>
      </w:r>
      <w:r w:rsidRPr="00FD4B37">
        <w:rPr>
          <w:sz w:val="20"/>
          <w:szCs w:val="20"/>
        </w:rPr>
        <w:t xml:space="preserve"> </w:t>
      </w:r>
      <w:r w:rsidRPr="00FD4B37">
        <w:rPr>
          <w:rFonts w:hint="eastAsia"/>
          <w:sz w:val="20"/>
          <w:szCs w:val="20"/>
        </w:rPr>
        <w:t>кредитным</w:t>
      </w:r>
      <w:r w:rsidRPr="00FD4B37">
        <w:rPr>
          <w:sz w:val="20"/>
          <w:szCs w:val="20"/>
        </w:rPr>
        <w:t xml:space="preserve"> </w:t>
      </w:r>
      <w:r w:rsidRPr="00FD4B37">
        <w:rPr>
          <w:rFonts w:hint="eastAsia"/>
          <w:sz w:val="20"/>
          <w:szCs w:val="20"/>
        </w:rPr>
        <w:t>организациям</w:t>
      </w:r>
      <w:r w:rsidRPr="00FD4B37">
        <w:rPr>
          <w:sz w:val="20"/>
          <w:szCs w:val="20"/>
        </w:rPr>
        <w:t xml:space="preserve">, </w:t>
      </w:r>
      <w:r w:rsidRPr="00FD4B37">
        <w:rPr>
          <w:rFonts w:hint="eastAsia"/>
          <w:sz w:val="20"/>
          <w:szCs w:val="20"/>
        </w:rPr>
        <w:t>международным</w:t>
      </w:r>
      <w:r w:rsidRPr="00FD4B37">
        <w:rPr>
          <w:sz w:val="20"/>
          <w:szCs w:val="20"/>
        </w:rPr>
        <w:t xml:space="preserve"> </w:t>
      </w:r>
      <w:r w:rsidRPr="00FD4B37">
        <w:rPr>
          <w:rFonts w:hint="eastAsia"/>
          <w:sz w:val="20"/>
          <w:szCs w:val="20"/>
        </w:rPr>
        <w:t>финансовым</w:t>
      </w:r>
      <w:r w:rsidRPr="00FD4B37">
        <w:rPr>
          <w:sz w:val="20"/>
          <w:szCs w:val="20"/>
        </w:rPr>
        <w:t xml:space="preserve"> </w:t>
      </w:r>
      <w:r w:rsidRPr="00FD4B37">
        <w:rPr>
          <w:rFonts w:hint="eastAsia"/>
          <w:sz w:val="20"/>
          <w:szCs w:val="20"/>
        </w:rPr>
        <w:t>организациям</w:t>
      </w:r>
      <w:r w:rsidRPr="00FD4B37">
        <w:rPr>
          <w:sz w:val="20"/>
          <w:szCs w:val="20"/>
        </w:rPr>
        <w:t xml:space="preserve"> </w:t>
      </w:r>
      <w:r w:rsidRPr="00FD4B37">
        <w:rPr>
          <w:rFonts w:hint="eastAsia"/>
          <w:sz w:val="20"/>
          <w:szCs w:val="20"/>
        </w:rPr>
        <w:t>и</w:t>
      </w:r>
      <w:r w:rsidRPr="00FD4B37">
        <w:rPr>
          <w:sz w:val="20"/>
          <w:szCs w:val="20"/>
        </w:rPr>
        <w:t xml:space="preserve"> </w:t>
      </w:r>
      <w:r w:rsidRPr="00FD4B37">
        <w:rPr>
          <w:rFonts w:hint="eastAsia"/>
          <w:sz w:val="20"/>
          <w:szCs w:val="20"/>
        </w:rPr>
        <w:t>государственной</w:t>
      </w:r>
      <w:r w:rsidRPr="00FD4B37">
        <w:rPr>
          <w:sz w:val="20"/>
          <w:szCs w:val="20"/>
        </w:rPr>
        <w:t xml:space="preserve"> </w:t>
      </w:r>
      <w:r w:rsidRPr="00FD4B37">
        <w:rPr>
          <w:rFonts w:hint="eastAsia"/>
          <w:sz w:val="20"/>
          <w:szCs w:val="20"/>
        </w:rPr>
        <w:t>корпорации</w:t>
      </w:r>
      <w:r w:rsidRPr="00FD4B37">
        <w:rPr>
          <w:sz w:val="20"/>
          <w:szCs w:val="20"/>
        </w:rPr>
        <w:t xml:space="preserve"> </w:t>
      </w:r>
      <w:r w:rsidRPr="00FD4B37">
        <w:rPr>
          <w:rFonts w:hint="eastAsia"/>
          <w:sz w:val="20"/>
          <w:szCs w:val="20"/>
        </w:rPr>
        <w:t>развития</w:t>
      </w:r>
      <w:r w:rsidRPr="00FD4B37">
        <w:rPr>
          <w:sz w:val="20"/>
          <w:szCs w:val="20"/>
        </w:rPr>
        <w:t xml:space="preserve"> "</w:t>
      </w:r>
      <w:r w:rsidRPr="00FD4B37">
        <w:rPr>
          <w:rFonts w:hint="eastAsia"/>
          <w:sz w:val="20"/>
          <w:szCs w:val="20"/>
        </w:rPr>
        <w:t>ВЭБ</w:t>
      </w:r>
      <w:r w:rsidRPr="00FD4B37">
        <w:rPr>
          <w:sz w:val="20"/>
          <w:szCs w:val="20"/>
        </w:rPr>
        <w:t>.</w:t>
      </w:r>
      <w:r w:rsidRPr="00FD4B37">
        <w:rPr>
          <w:rFonts w:hint="eastAsia"/>
          <w:sz w:val="20"/>
          <w:szCs w:val="20"/>
        </w:rPr>
        <w:t>РФ</w:t>
      </w:r>
      <w:r w:rsidRPr="00FD4B37">
        <w:rPr>
          <w:sz w:val="20"/>
          <w:szCs w:val="20"/>
        </w:rPr>
        <w:t xml:space="preserve">" </w:t>
      </w:r>
      <w:r w:rsidRPr="00FD4B37">
        <w:rPr>
          <w:rFonts w:hint="eastAsia"/>
          <w:sz w:val="20"/>
          <w:szCs w:val="20"/>
        </w:rPr>
        <w:t>на</w:t>
      </w:r>
      <w:r w:rsidRPr="00FD4B37">
        <w:rPr>
          <w:sz w:val="20"/>
          <w:szCs w:val="20"/>
        </w:rPr>
        <w:t xml:space="preserve"> </w:t>
      </w:r>
      <w:r w:rsidRPr="00FD4B37">
        <w:rPr>
          <w:rFonts w:hint="eastAsia"/>
          <w:sz w:val="20"/>
          <w:szCs w:val="20"/>
        </w:rPr>
        <w:t>возмещение</w:t>
      </w:r>
      <w:r w:rsidRPr="00FD4B37">
        <w:rPr>
          <w:sz w:val="20"/>
          <w:szCs w:val="20"/>
        </w:rPr>
        <w:t xml:space="preserve"> </w:t>
      </w:r>
      <w:r w:rsidRPr="00FD4B37">
        <w:rPr>
          <w:rFonts w:hint="eastAsia"/>
          <w:sz w:val="20"/>
          <w:szCs w:val="20"/>
        </w:rPr>
        <w:t>недополученных</w:t>
      </w:r>
      <w:r w:rsidRPr="00FD4B37">
        <w:rPr>
          <w:sz w:val="20"/>
          <w:szCs w:val="20"/>
        </w:rPr>
        <w:t xml:space="preserve"> </w:t>
      </w:r>
      <w:r w:rsidRPr="00FD4B37">
        <w:rPr>
          <w:rFonts w:hint="eastAsia"/>
          <w:sz w:val="20"/>
          <w:szCs w:val="20"/>
        </w:rPr>
        <w:t>ими</w:t>
      </w:r>
      <w:r w:rsidRPr="00FD4B37">
        <w:rPr>
          <w:sz w:val="20"/>
          <w:szCs w:val="20"/>
        </w:rPr>
        <w:t xml:space="preserve"> </w:t>
      </w:r>
      <w:r w:rsidRPr="00FD4B37">
        <w:rPr>
          <w:rFonts w:hint="eastAsia"/>
          <w:sz w:val="20"/>
          <w:szCs w:val="20"/>
        </w:rPr>
        <w:t>доходов</w:t>
      </w:r>
      <w:r w:rsidRPr="00FD4B37">
        <w:rPr>
          <w:sz w:val="20"/>
          <w:szCs w:val="20"/>
        </w:rPr>
        <w:t xml:space="preserve"> </w:t>
      </w:r>
      <w:r w:rsidRPr="00FD4B37">
        <w:rPr>
          <w:rFonts w:hint="eastAsia"/>
          <w:sz w:val="20"/>
          <w:szCs w:val="20"/>
        </w:rPr>
        <w:t>по</w:t>
      </w:r>
      <w:r w:rsidRPr="00FD4B37">
        <w:rPr>
          <w:sz w:val="20"/>
          <w:szCs w:val="20"/>
        </w:rPr>
        <w:t xml:space="preserve"> </w:t>
      </w:r>
      <w:r w:rsidRPr="00FD4B37">
        <w:rPr>
          <w:rFonts w:hint="eastAsia"/>
          <w:sz w:val="20"/>
          <w:szCs w:val="20"/>
        </w:rPr>
        <w:t>кредитам</w:t>
      </w:r>
      <w:r w:rsidRPr="00FD4B37">
        <w:rPr>
          <w:sz w:val="20"/>
          <w:szCs w:val="20"/>
        </w:rPr>
        <w:t xml:space="preserve">, </w:t>
      </w:r>
      <w:r w:rsidRPr="00FD4B37">
        <w:rPr>
          <w:rFonts w:hint="eastAsia"/>
          <w:sz w:val="20"/>
          <w:szCs w:val="20"/>
        </w:rPr>
        <w:t>выданным</w:t>
      </w:r>
      <w:r w:rsidRPr="00FD4B37">
        <w:rPr>
          <w:sz w:val="20"/>
          <w:szCs w:val="20"/>
        </w:rPr>
        <w:t xml:space="preserve"> </w:t>
      </w:r>
      <w:r w:rsidRPr="00FD4B37">
        <w:rPr>
          <w:rFonts w:hint="eastAsia"/>
          <w:sz w:val="20"/>
          <w:szCs w:val="20"/>
        </w:rPr>
        <w:t>сельскохозяйственным</w:t>
      </w:r>
      <w:r w:rsidRPr="00FD4B37">
        <w:rPr>
          <w:sz w:val="20"/>
          <w:szCs w:val="20"/>
        </w:rPr>
        <w:t xml:space="preserve"> </w:t>
      </w:r>
      <w:r w:rsidRPr="00FD4B37">
        <w:rPr>
          <w:rFonts w:hint="eastAsia"/>
          <w:sz w:val="20"/>
          <w:szCs w:val="20"/>
        </w:rPr>
        <w:t>товаропроизводителям</w:t>
      </w:r>
      <w:r w:rsidRPr="00FD4B37">
        <w:rPr>
          <w:sz w:val="20"/>
          <w:szCs w:val="20"/>
        </w:rPr>
        <w:t xml:space="preserve"> (</w:t>
      </w:r>
      <w:r w:rsidRPr="00FD4B37">
        <w:rPr>
          <w:rFonts w:hint="eastAsia"/>
          <w:sz w:val="20"/>
          <w:szCs w:val="20"/>
        </w:rPr>
        <w:t>за</w:t>
      </w:r>
      <w:r w:rsidRPr="00FD4B37">
        <w:rPr>
          <w:sz w:val="20"/>
          <w:szCs w:val="20"/>
        </w:rPr>
        <w:t xml:space="preserve"> </w:t>
      </w:r>
      <w:r w:rsidRPr="00FD4B37">
        <w:rPr>
          <w:rFonts w:hint="eastAsia"/>
          <w:sz w:val="20"/>
          <w:szCs w:val="20"/>
        </w:rPr>
        <w:t>исключением</w:t>
      </w:r>
      <w:r w:rsidRPr="00FD4B37">
        <w:rPr>
          <w:sz w:val="20"/>
          <w:szCs w:val="20"/>
        </w:rPr>
        <w:t xml:space="preserve"> </w:t>
      </w:r>
      <w:r w:rsidRPr="00FD4B37">
        <w:rPr>
          <w:rFonts w:hint="eastAsia"/>
          <w:sz w:val="20"/>
          <w:szCs w:val="20"/>
        </w:rPr>
        <w:t>сельскохозяйственных</w:t>
      </w:r>
      <w:r w:rsidRPr="00FD4B37">
        <w:rPr>
          <w:sz w:val="20"/>
          <w:szCs w:val="20"/>
        </w:rPr>
        <w:t xml:space="preserve"> </w:t>
      </w:r>
      <w:r w:rsidRPr="00FD4B37">
        <w:rPr>
          <w:rFonts w:hint="eastAsia"/>
          <w:sz w:val="20"/>
          <w:szCs w:val="20"/>
        </w:rPr>
        <w:t>кредитных</w:t>
      </w:r>
      <w:r w:rsidRPr="00FD4B37">
        <w:rPr>
          <w:sz w:val="20"/>
          <w:szCs w:val="20"/>
        </w:rPr>
        <w:t xml:space="preserve"> </w:t>
      </w:r>
      <w:r w:rsidRPr="00FD4B37">
        <w:rPr>
          <w:rFonts w:hint="eastAsia"/>
          <w:sz w:val="20"/>
          <w:szCs w:val="20"/>
        </w:rPr>
        <w:t>потребительских</w:t>
      </w:r>
      <w:r w:rsidRPr="00FD4B37">
        <w:rPr>
          <w:sz w:val="20"/>
          <w:szCs w:val="20"/>
        </w:rPr>
        <w:t xml:space="preserve"> </w:t>
      </w:r>
      <w:r w:rsidRPr="00FD4B37">
        <w:rPr>
          <w:rFonts w:hint="eastAsia"/>
          <w:sz w:val="20"/>
          <w:szCs w:val="20"/>
        </w:rPr>
        <w:t>кооперативов</w:t>
      </w:r>
      <w:r w:rsidRPr="00FD4B37">
        <w:rPr>
          <w:sz w:val="20"/>
          <w:szCs w:val="20"/>
        </w:rPr>
        <w:t xml:space="preserve">), </w:t>
      </w:r>
      <w:r w:rsidRPr="00FD4B37">
        <w:rPr>
          <w:rFonts w:hint="eastAsia"/>
          <w:sz w:val="20"/>
          <w:szCs w:val="20"/>
        </w:rPr>
        <w:t>организациям</w:t>
      </w:r>
      <w:r w:rsidRPr="00FD4B37">
        <w:rPr>
          <w:sz w:val="20"/>
          <w:szCs w:val="20"/>
        </w:rPr>
        <w:t xml:space="preserve"> </w:t>
      </w:r>
      <w:r w:rsidRPr="00FD4B37">
        <w:rPr>
          <w:rFonts w:hint="eastAsia"/>
          <w:sz w:val="20"/>
          <w:szCs w:val="20"/>
        </w:rPr>
        <w:t>и</w:t>
      </w:r>
      <w:r w:rsidRPr="00FD4B37">
        <w:rPr>
          <w:sz w:val="20"/>
          <w:szCs w:val="20"/>
        </w:rPr>
        <w:t xml:space="preserve"> </w:t>
      </w:r>
      <w:r w:rsidRPr="00FD4B37">
        <w:rPr>
          <w:rFonts w:hint="eastAsia"/>
          <w:sz w:val="20"/>
          <w:szCs w:val="20"/>
        </w:rPr>
        <w:t>индивидуальным</w:t>
      </w:r>
      <w:r w:rsidRPr="00FD4B37">
        <w:rPr>
          <w:sz w:val="20"/>
          <w:szCs w:val="20"/>
        </w:rPr>
        <w:t xml:space="preserve"> </w:t>
      </w:r>
      <w:r w:rsidRPr="00FD4B37">
        <w:rPr>
          <w:rFonts w:hint="eastAsia"/>
          <w:sz w:val="20"/>
          <w:szCs w:val="20"/>
        </w:rPr>
        <w:t>предпринимателям</w:t>
      </w:r>
      <w:r w:rsidRPr="00FD4B37">
        <w:rPr>
          <w:sz w:val="20"/>
          <w:szCs w:val="20"/>
        </w:rPr>
        <w:t xml:space="preserve">, </w:t>
      </w:r>
      <w:r w:rsidRPr="00FD4B37">
        <w:rPr>
          <w:rFonts w:hint="eastAsia"/>
          <w:sz w:val="20"/>
          <w:szCs w:val="20"/>
        </w:rPr>
        <w:t>осуществляющим</w:t>
      </w:r>
      <w:r w:rsidRPr="00FD4B37">
        <w:rPr>
          <w:sz w:val="20"/>
          <w:szCs w:val="20"/>
        </w:rPr>
        <w:t xml:space="preserve"> </w:t>
      </w:r>
      <w:r w:rsidRPr="00FD4B37">
        <w:rPr>
          <w:rFonts w:hint="eastAsia"/>
          <w:sz w:val="20"/>
          <w:szCs w:val="20"/>
        </w:rPr>
        <w:t>производство</w:t>
      </w:r>
      <w:r w:rsidRPr="00FD4B37">
        <w:rPr>
          <w:sz w:val="20"/>
          <w:szCs w:val="20"/>
        </w:rPr>
        <w:t xml:space="preserve">, </w:t>
      </w:r>
      <w:r w:rsidRPr="00FD4B37">
        <w:rPr>
          <w:rFonts w:hint="eastAsia"/>
          <w:sz w:val="20"/>
          <w:szCs w:val="20"/>
        </w:rPr>
        <w:t>первичную</w:t>
      </w:r>
      <w:r w:rsidRPr="00FD4B37">
        <w:rPr>
          <w:sz w:val="20"/>
          <w:szCs w:val="20"/>
        </w:rPr>
        <w:t xml:space="preserve"> </w:t>
      </w:r>
      <w:r w:rsidRPr="00FD4B37">
        <w:rPr>
          <w:rFonts w:hint="eastAsia"/>
          <w:sz w:val="20"/>
          <w:szCs w:val="20"/>
        </w:rPr>
        <w:t>и</w:t>
      </w:r>
      <w:r w:rsidRPr="00FD4B37">
        <w:rPr>
          <w:sz w:val="20"/>
          <w:szCs w:val="20"/>
        </w:rPr>
        <w:t xml:space="preserve"> (</w:t>
      </w:r>
      <w:r w:rsidRPr="00FD4B37">
        <w:rPr>
          <w:rFonts w:hint="eastAsia"/>
          <w:sz w:val="20"/>
          <w:szCs w:val="20"/>
        </w:rPr>
        <w:t>или</w:t>
      </w:r>
      <w:r w:rsidRPr="00FD4B37">
        <w:rPr>
          <w:sz w:val="20"/>
          <w:szCs w:val="20"/>
        </w:rPr>
        <w:t xml:space="preserve">) </w:t>
      </w:r>
      <w:r w:rsidRPr="00FD4B37">
        <w:rPr>
          <w:rFonts w:hint="eastAsia"/>
          <w:sz w:val="20"/>
          <w:szCs w:val="20"/>
        </w:rPr>
        <w:t>последующую</w:t>
      </w:r>
      <w:r w:rsidRPr="00FD4B37">
        <w:rPr>
          <w:sz w:val="20"/>
          <w:szCs w:val="20"/>
        </w:rPr>
        <w:t xml:space="preserve"> (</w:t>
      </w:r>
      <w:r w:rsidRPr="00FD4B37">
        <w:rPr>
          <w:rFonts w:hint="eastAsia"/>
          <w:sz w:val="20"/>
          <w:szCs w:val="20"/>
        </w:rPr>
        <w:t>промышленную</w:t>
      </w:r>
      <w:r w:rsidRPr="00FD4B37">
        <w:rPr>
          <w:sz w:val="20"/>
          <w:szCs w:val="20"/>
        </w:rPr>
        <w:t xml:space="preserve">) </w:t>
      </w:r>
      <w:r w:rsidRPr="00FD4B37">
        <w:rPr>
          <w:rFonts w:hint="eastAsia"/>
          <w:sz w:val="20"/>
          <w:szCs w:val="20"/>
        </w:rPr>
        <w:t>переработку</w:t>
      </w:r>
      <w:r w:rsidRPr="00FD4B37">
        <w:rPr>
          <w:sz w:val="20"/>
          <w:szCs w:val="20"/>
        </w:rPr>
        <w:t xml:space="preserve"> </w:t>
      </w:r>
      <w:r w:rsidRPr="00FD4B37">
        <w:rPr>
          <w:rFonts w:hint="eastAsia"/>
          <w:sz w:val="20"/>
          <w:szCs w:val="20"/>
        </w:rPr>
        <w:t>сельскохозяйственной</w:t>
      </w:r>
      <w:r w:rsidRPr="00FD4B37">
        <w:rPr>
          <w:sz w:val="20"/>
          <w:szCs w:val="20"/>
        </w:rPr>
        <w:t xml:space="preserve"> </w:t>
      </w:r>
      <w:r w:rsidRPr="00FD4B37">
        <w:rPr>
          <w:rFonts w:hint="eastAsia"/>
          <w:sz w:val="20"/>
          <w:szCs w:val="20"/>
        </w:rPr>
        <w:t>продукции</w:t>
      </w:r>
      <w:r w:rsidRPr="00FD4B37">
        <w:rPr>
          <w:sz w:val="20"/>
          <w:szCs w:val="20"/>
        </w:rPr>
        <w:t xml:space="preserve"> </w:t>
      </w:r>
      <w:r w:rsidRPr="00FD4B37">
        <w:rPr>
          <w:rFonts w:hint="eastAsia"/>
          <w:sz w:val="20"/>
          <w:szCs w:val="20"/>
        </w:rPr>
        <w:t>и</w:t>
      </w:r>
      <w:r w:rsidRPr="00FD4B37">
        <w:rPr>
          <w:sz w:val="20"/>
          <w:szCs w:val="20"/>
        </w:rPr>
        <w:t xml:space="preserve"> </w:t>
      </w:r>
      <w:r w:rsidRPr="00FD4B37">
        <w:rPr>
          <w:rFonts w:hint="eastAsia"/>
          <w:sz w:val="20"/>
          <w:szCs w:val="20"/>
        </w:rPr>
        <w:t>ее</w:t>
      </w:r>
      <w:r w:rsidRPr="00FD4B37">
        <w:rPr>
          <w:sz w:val="20"/>
          <w:szCs w:val="20"/>
        </w:rPr>
        <w:t xml:space="preserve"> </w:t>
      </w:r>
      <w:r w:rsidRPr="00FD4B37">
        <w:rPr>
          <w:rFonts w:hint="eastAsia"/>
          <w:sz w:val="20"/>
          <w:szCs w:val="20"/>
        </w:rPr>
        <w:t>реализацию</w:t>
      </w:r>
      <w:r w:rsidRPr="00FD4B37">
        <w:rPr>
          <w:sz w:val="20"/>
          <w:szCs w:val="20"/>
        </w:rPr>
        <w:t xml:space="preserve">, </w:t>
      </w:r>
      <w:r w:rsidRPr="00FD4B37">
        <w:rPr>
          <w:rFonts w:hint="eastAsia"/>
          <w:sz w:val="20"/>
          <w:szCs w:val="20"/>
        </w:rPr>
        <w:t>по</w:t>
      </w:r>
      <w:r w:rsidRPr="00FD4B37">
        <w:rPr>
          <w:sz w:val="20"/>
          <w:szCs w:val="20"/>
        </w:rPr>
        <w:t xml:space="preserve"> </w:t>
      </w:r>
      <w:r w:rsidRPr="00FD4B37">
        <w:rPr>
          <w:rFonts w:hint="eastAsia"/>
          <w:sz w:val="20"/>
          <w:szCs w:val="20"/>
        </w:rPr>
        <w:t>льготной</w:t>
      </w:r>
      <w:r w:rsidRPr="00FD4B37">
        <w:rPr>
          <w:sz w:val="20"/>
          <w:szCs w:val="20"/>
        </w:rPr>
        <w:t xml:space="preserve"> </w:t>
      </w:r>
      <w:r w:rsidRPr="00FD4B37">
        <w:rPr>
          <w:rFonts w:hint="eastAsia"/>
          <w:sz w:val="20"/>
          <w:szCs w:val="20"/>
        </w:rPr>
        <w:t>ставке</w:t>
      </w:r>
      <w:r w:rsidRPr="00FD4B37">
        <w:rPr>
          <w:sz w:val="20"/>
          <w:szCs w:val="20"/>
        </w:rPr>
        <w:t>»;</w:t>
      </w:r>
    </w:p>
    <w:p w:rsidR="00193D34" w:rsidRPr="00F25F06" w:rsidRDefault="00193D34" w:rsidP="00D022CB">
      <w:pPr>
        <w:widowControl w:val="0"/>
        <w:numPr>
          <w:ilvl w:val="12"/>
          <w:numId w:val="0"/>
        </w:numPr>
        <w:tabs>
          <w:tab w:val="left" w:pos="567"/>
          <w:tab w:val="center" w:pos="4677"/>
          <w:tab w:val="right" w:pos="9355"/>
        </w:tabs>
        <w:jc w:val="both"/>
        <w:rPr>
          <w:sz w:val="20"/>
        </w:rPr>
      </w:pPr>
      <w:r w:rsidRPr="00FD4B37">
        <w:rPr>
          <w:sz w:val="20"/>
          <w:szCs w:val="20"/>
        </w:rPr>
        <w:tab/>
        <w:t>- за дальнейшее несоответствие Заемщика условиям государственной Программы</w:t>
      </w:r>
      <w:r w:rsidRPr="00FD4B37">
        <w:rPr>
          <w:sz w:val="20"/>
        </w:rPr>
        <w:t xml:space="preserve">, реализуемой в рамках Указа Президента Республики Беларусь от 24.09.2009 № 466 </w:t>
      </w:r>
      <w:r w:rsidRPr="00FD4B37">
        <w:rPr>
          <w:sz w:val="20"/>
          <w:szCs w:val="20"/>
        </w:rPr>
        <w:t xml:space="preserve">«О некоторых мерах по реализации </w:t>
      </w:r>
      <w:r w:rsidRPr="00F25F06">
        <w:rPr>
          <w:sz w:val="20"/>
          <w:szCs w:val="20"/>
        </w:rPr>
        <w:t xml:space="preserve">товаров, произведенных в Республике Беларусь» </w:t>
      </w:r>
      <w:r w:rsidRPr="00F25F06">
        <w:rPr>
          <w:sz w:val="20"/>
        </w:rPr>
        <w:t xml:space="preserve">с учетом внесения изменений и дополнений, </w:t>
      </w:r>
    </w:p>
    <w:p w:rsidR="00193D34" w:rsidRDefault="00193D34" w:rsidP="00D022CB">
      <w:pPr>
        <w:widowControl w:val="0"/>
        <w:numPr>
          <w:ilvl w:val="12"/>
          <w:numId w:val="0"/>
        </w:numPr>
        <w:tabs>
          <w:tab w:val="left" w:pos="567"/>
          <w:tab w:val="center" w:pos="4677"/>
          <w:tab w:val="right" w:pos="9355"/>
        </w:tabs>
        <w:jc w:val="both"/>
        <w:rPr>
          <w:sz w:val="20"/>
        </w:rPr>
      </w:pPr>
      <w:r w:rsidRPr="00F25F06">
        <w:rPr>
          <w:sz w:val="20"/>
        </w:rPr>
        <w:t xml:space="preserve">- за </w:t>
      </w:r>
      <w:r w:rsidRPr="00F25F06">
        <w:rPr>
          <w:sz w:val="20"/>
          <w:szCs w:val="20"/>
        </w:rPr>
        <w:t>дальнейшее несоответствие Заемщика условиям</w:t>
      </w:r>
      <w:r w:rsidRPr="00F25F06">
        <w:rPr>
          <w:sz w:val="20"/>
        </w:rPr>
        <w:t xml:space="preserve"> иных </w:t>
      </w:r>
      <w:r w:rsidRPr="00F25F06">
        <w:rPr>
          <w:sz w:val="20"/>
          <w:szCs w:val="20"/>
        </w:rPr>
        <w:t>Программ</w:t>
      </w:r>
      <w:r w:rsidRPr="00F25F06">
        <w:rPr>
          <w:sz w:val="20"/>
        </w:rPr>
        <w:t>.</w:t>
      </w:r>
    </w:p>
    <w:p w:rsidR="00A26420" w:rsidRPr="005C2BBC" w:rsidRDefault="00A26420" w:rsidP="00A26420">
      <w:pPr>
        <w:numPr>
          <w:ilvl w:val="12"/>
          <w:numId w:val="0"/>
        </w:numPr>
        <w:ind w:left="6960" w:hanging="360"/>
        <w:jc w:val="right"/>
        <w:rPr>
          <w:i/>
          <w:iCs/>
          <w:sz w:val="20"/>
          <w:szCs w:val="20"/>
        </w:rPr>
      </w:pPr>
      <w:r w:rsidRPr="005C2BBC">
        <w:rPr>
          <w:sz w:val="20"/>
          <w:szCs w:val="20"/>
        </w:rPr>
        <w:t>___________________</w:t>
      </w:r>
    </w:p>
    <w:p w:rsidR="00A26420" w:rsidRPr="00A26420" w:rsidRDefault="00A26420" w:rsidP="00A26420">
      <w:pPr>
        <w:numPr>
          <w:ilvl w:val="12"/>
          <w:numId w:val="0"/>
        </w:numPr>
        <w:ind w:left="6960" w:hanging="360"/>
        <w:jc w:val="center"/>
        <w:rPr>
          <w:i/>
          <w:iCs/>
          <w:sz w:val="20"/>
          <w:szCs w:val="20"/>
        </w:rPr>
      </w:pPr>
      <w:r w:rsidRPr="005C2BBC">
        <w:rPr>
          <w:i/>
          <w:iCs/>
          <w:sz w:val="20"/>
          <w:szCs w:val="20"/>
        </w:rPr>
        <w:t xml:space="preserve">                          (дата)</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D022CB" w:rsidRPr="00E11BB7" w:rsidTr="00F0624C">
        <w:tc>
          <w:tcPr>
            <w:tcW w:w="6916" w:type="dxa"/>
          </w:tcPr>
          <w:p w:rsidR="00D022CB" w:rsidRPr="00E11BB7" w:rsidRDefault="00D022CB" w:rsidP="00F0624C">
            <w:pPr>
              <w:tabs>
                <w:tab w:val="left" w:pos="1276"/>
              </w:tabs>
              <w:jc w:val="both"/>
              <w:rPr>
                <w:i/>
                <w:sz w:val="20"/>
                <w:szCs w:val="20"/>
                <w:u w:val="single"/>
              </w:rPr>
            </w:pPr>
            <w:r w:rsidRPr="00E11BB7">
              <w:rPr>
                <w:i/>
                <w:sz w:val="20"/>
                <w:szCs w:val="20"/>
                <w:u w:val="single"/>
              </w:rPr>
              <w:t>_____________________________________________________________</w:t>
            </w:r>
          </w:p>
          <w:p w:rsidR="00D022CB" w:rsidRDefault="00D022CB" w:rsidP="00F0624C">
            <w:pPr>
              <w:tabs>
                <w:tab w:val="left" w:pos="1276"/>
              </w:tabs>
              <w:jc w:val="both"/>
              <w:rPr>
                <w:i/>
                <w:sz w:val="20"/>
                <w:szCs w:val="20"/>
              </w:rPr>
            </w:pPr>
            <w:r>
              <w:rPr>
                <w:i/>
                <w:sz w:val="20"/>
                <w:szCs w:val="20"/>
                <w:u w:val="single"/>
              </w:rPr>
              <w:t>(</w:t>
            </w:r>
            <w:r>
              <w:rPr>
                <w:i/>
                <w:sz w:val="20"/>
                <w:szCs w:val="20"/>
              </w:rPr>
              <w:t xml:space="preserve">ФИО </w:t>
            </w:r>
            <w:r w:rsidRPr="00E62E3F">
              <w:rPr>
                <w:i/>
                <w:sz w:val="20"/>
                <w:szCs w:val="20"/>
              </w:rPr>
              <w:t>единоличного исполнительного органа</w:t>
            </w:r>
            <w:r w:rsidRPr="006C2918">
              <w:rPr>
                <w:i/>
                <w:sz w:val="20"/>
                <w:szCs w:val="20"/>
              </w:rPr>
              <w:t xml:space="preserve"> </w:t>
            </w:r>
          </w:p>
          <w:p w:rsidR="00D022CB" w:rsidRPr="00E11BB7" w:rsidRDefault="00D022CB" w:rsidP="00F0624C">
            <w:pPr>
              <w:tabs>
                <w:tab w:val="left" w:pos="1276"/>
              </w:tabs>
              <w:jc w:val="both"/>
              <w:rPr>
                <w:i/>
                <w:sz w:val="20"/>
                <w:szCs w:val="20"/>
                <w:u w:val="single"/>
              </w:rPr>
            </w:pPr>
            <w:r>
              <w:rPr>
                <w:i/>
                <w:sz w:val="20"/>
                <w:szCs w:val="20"/>
              </w:rPr>
              <w:t xml:space="preserve">или представителя </w:t>
            </w:r>
            <w:r w:rsidRPr="00E62E3F">
              <w:rPr>
                <w:i/>
                <w:sz w:val="20"/>
                <w:szCs w:val="20"/>
              </w:rPr>
              <w:t>Заемщика</w:t>
            </w:r>
            <w:r w:rsidRPr="00E85194">
              <w:rPr>
                <w:i/>
                <w:sz w:val="20"/>
                <w:szCs w:val="20"/>
              </w:rPr>
              <w:t xml:space="preserve"> )</w:t>
            </w:r>
            <w:r w:rsidRPr="00E11BB7">
              <w:rPr>
                <w:i/>
                <w:sz w:val="20"/>
                <w:szCs w:val="20"/>
                <w:u w:val="single"/>
              </w:rPr>
              <w:t xml:space="preserve"> </w:t>
            </w:r>
          </w:p>
        </w:tc>
        <w:tc>
          <w:tcPr>
            <w:tcW w:w="3416" w:type="dxa"/>
          </w:tcPr>
          <w:p w:rsidR="00D022CB" w:rsidRPr="00E11BB7" w:rsidRDefault="00D022CB" w:rsidP="00F0624C">
            <w:pPr>
              <w:tabs>
                <w:tab w:val="left" w:pos="1276"/>
              </w:tabs>
              <w:jc w:val="both"/>
              <w:rPr>
                <w:i/>
                <w:sz w:val="20"/>
                <w:szCs w:val="20"/>
                <w:u w:val="single"/>
              </w:rPr>
            </w:pPr>
            <w:r w:rsidRPr="00E11BB7">
              <w:rPr>
                <w:i/>
                <w:sz w:val="20"/>
                <w:szCs w:val="20"/>
                <w:u w:val="single"/>
              </w:rPr>
              <w:t>______________________</w:t>
            </w:r>
          </w:p>
          <w:p w:rsidR="00D022CB" w:rsidRDefault="00D022CB" w:rsidP="00F0624C">
            <w:pPr>
              <w:tabs>
                <w:tab w:val="left" w:pos="1276"/>
              </w:tabs>
              <w:jc w:val="both"/>
              <w:rPr>
                <w:i/>
                <w:sz w:val="20"/>
                <w:szCs w:val="20"/>
                <w:u w:val="single"/>
              </w:rPr>
            </w:pPr>
            <w:r w:rsidRPr="00E11BB7">
              <w:rPr>
                <w:i/>
                <w:sz w:val="20"/>
                <w:szCs w:val="20"/>
                <w:u w:val="single"/>
              </w:rPr>
              <w:t>(подпись,  М.П.</w:t>
            </w:r>
            <w:r>
              <w:rPr>
                <w:i/>
                <w:sz w:val="20"/>
                <w:szCs w:val="20"/>
                <w:u w:val="single"/>
              </w:rPr>
              <w:t>)</w:t>
            </w:r>
          </w:p>
          <w:p w:rsidR="00D022CB" w:rsidRPr="00E11BB7" w:rsidRDefault="00D022CB" w:rsidP="00F0624C">
            <w:pPr>
              <w:tabs>
                <w:tab w:val="left" w:pos="1276"/>
              </w:tabs>
              <w:rPr>
                <w:i/>
                <w:sz w:val="20"/>
                <w:szCs w:val="20"/>
                <w:u w:val="single"/>
              </w:rPr>
            </w:pPr>
          </w:p>
        </w:tc>
      </w:tr>
      <w:tr w:rsidR="00D022CB" w:rsidRPr="00E11BB7" w:rsidTr="00F0624C">
        <w:tc>
          <w:tcPr>
            <w:tcW w:w="6916" w:type="dxa"/>
          </w:tcPr>
          <w:p w:rsidR="00D022CB" w:rsidRPr="00E85194" w:rsidRDefault="00D022CB" w:rsidP="00D022CB">
            <w:pPr>
              <w:widowControl w:val="0"/>
              <w:numPr>
                <w:ilvl w:val="12"/>
                <w:numId w:val="0"/>
              </w:numPr>
              <w:tabs>
                <w:tab w:val="center" w:pos="4677"/>
                <w:tab w:val="right" w:pos="9355"/>
              </w:tabs>
              <w:jc w:val="both"/>
              <w:rPr>
                <w:b/>
                <w:i/>
                <w:sz w:val="20"/>
                <w:szCs w:val="20"/>
                <w:u w:val="single"/>
              </w:rPr>
            </w:pPr>
          </w:p>
        </w:tc>
        <w:tc>
          <w:tcPr>
            <w:tcW w:w="3416" w:type="dxa"/>
          </w:tcPr>
          <w:p w:rsidR="00D022CB" w:rsidRPr="00E11BB7" w:rsidRDefault="00D022CB" w:rsidP="00F0624C">
            <w:pPr>
              <w:tabs>
                <w:tab w:val="left" w:pos="1276"/>
              </w:tabs>
              <w:jc w:val="both"/>
              <w:rPr>
                <w:i/>
                <w:sz w:val="20"/>
                <w:szCs w:val="20"/>
                <w:u w:val="single"/>
              </w:rPr>
            </w:pPr>
          </w:p>
        </w:tc>
      </w:tr>
    </w:tbl>
    <w:p w:rsidR="00193D34" w:rsidRPr="00F25F06" w:rsidRDefault="00193D34" w:rsidP="00193D34">
      <w:pPr>
        <w:widowControl w:val="0"/>
        <w:numPr>
          <w:ilvl w:val="12"/>
          <w:numId w:val="0"/>
        </w:numPr>
        <w:tabs>
          <w:tab w:val="center" w:pos="4677"/>
          <w:tab w:val="right" w:pos="9355"/>
        </w:tabs>
        <w:jc w:val="both"/>
        <w:rPr>
          <w:sz w:val="20"/>
          <w:szCs w:val="20"/>
        </w:rPr>
      </w:pPr>
    </w:p>
    <w:p w:rsidR="00193D34" w:rsidRPr="00D022CB" w:rsidRDefault="00193D34" w:rsidP="00D022CB">
      <w:pPr>
        <w:pStyle w:val="a4"/>
        <w:widowControl w:val="0"/>
        <w:numPr>
          <w:ilvl w:val="0"/>
          <w:numId w:val="4"/>
        </w:numPr>
        <w:tabs>
          <w:tab w:val="left" w:pos="567"/>
          <w:tab w:val="left" w:pos="993"/>
          <w:tab w:val="center" w:pos="4677"/>
          <w:tab w:val="right" w:pos="9355"/>
        </w:tabs>
        <w:ind w:left="0" w:firstLine="0"/>
        <w:jc w:val="both"/>
        <w:rPr>
          <w:b/>
          <w:i/>
          <w:sz w:val="20"/>
          <w:szCs w:val="20"/>
        </w:rPr>
      </w:pPr>
      <w:r w:rsidRPr="00D022CB">
        <w:rPr>
          <w:b/>
          <w:i/>
          <w:sz w:val="20"/>
          <w:szCs w:val="20"/>
        </w:rPr>
        <w:t>При урегулировании задолженности по овердрафтному кредиту / кредитной бизнес-карте:</w:t>
      </w:r>
    </w:p>
    <w:p w:rsidR="00193D34" w:rsidRPr="000A73B5" w:rsidRDefault="00193D34" w:rsidP="00193D34">
      <w:pPr>
        <w:jc w:val="both"/>
        <w:rPr>
          <w:sz w:val="20"/>
          <w:szCs w:val="20"/>
        </w:rPr>
      </w:pPr>
      <w:r w:rsidRPr="00F25F06">
        <w:rPr>
          <w:sz w:val="20"/>
          <w:szCs w:val="20"/>
        </w:rPr>
        <w:t>Я даю согласие на закрытие свободного остатка лимита кредитования по овердрафтному кредиту / кредитной</w:t>
      </w:r>
      <w:r w:rsidRPr="000A73B5">
        <w:rPr>
          <w:sz w:val="20"/>
          <w:szCs w:val="20"/>
        </w:rPr>
        <w:t xml:space="preserve"> бизнес-карт</w:t>
      </w:r>
      <w:r>
        <w:rPr>
          <w:sz w:val="20"/>
          <w:szCs w:val="20"/>
        </w:rPr>
        <w:t>е</w:t>
      </w:r>
      <w:r w:rsidRPr="000A73B5">
        <w:rPr>
          <w:sz w:val="20"/>
          <w:szCs w:val="20"/>
        </w:rPr>
        <w:t xml:space="preserve"> с момента подачи настоящего Заявления</w:t>
      </w:r>
      <w:r>
        <w:rPr>
          <w:sz w:val="20"/>
          <w:szCs w:val="20"/>
        </w:rPr>
        <w:t xml:space="preserve"> </w:t>
      </w:r>
      <w:r w:rsidRPr="00FD4B37">
        <w:rPr>
          <w:sz w:val="20"/>
          <w:szCs w:val="20"/>
        </w:rPr>
        <w:t>без возможности возобновления кредитования после проведения урегулирования задолженности, и отмену возможности пролонгации пользования лимитом кредитования, согласно условиям Кредитного договора</w:t>
      </w:r>
      <w:r w:rsidRPr="00FD4B37">
        <w:rPr>
          <w:sz w:val="20"/>
        </w:rPr>
        <w:t>:</w:t>
      </w:r>
    </w:p>
    <w:p w:rsidR="00193D34" w:rsidRPr="000A73B5" w:rsidRDefault="00EA21A2" w:rsidP="00193D34">
      <w:pPr>
        <w:ind w:left="357"/>
        <w:rPr>
          <w:sz w:val="20"/>
          <w:szCs w:val="20"/>
        </w:rPr>
      </w:pPr>
      <w:sdt>
        <w:sdtPr>
          <w:rPr>
            <w:sz w:val="20"/>
            <w:szCs w:val="20"/>
          </w:rPr>
          <w:id w:val="-742874116"/>
          <w14:checkbox>
            <w14:checked w14:val="0"/>
            <w14:checkedState w14:val="00FE" w14:font="Wingdings"/>
            <w14:uncheckedState w14:val="00A8" w14:font="Wingdings"/>
          </w14:checkbox>
        </w:sdtPr>
        <w:sdtEndPr/>
        <w:sdtContent>
          <w:r w:rsidR="00193D34" w:rsidRPr="000A73B5">
            <w:rPr>
              <w:sz w:val="20"/>
              <w:szCs w:val="20"/>
            </w:rPr>
            <w:sym w:font="Wingdings" w:char="F0A8"/>
          </w:r>
        </w:sdtContent>
      </w:sdt>
      <w:r w:rsidR="00193D34" w:rsidRPr="000A73B5">
        <w:rPr>
          <w:sz w:val="20"/>
          <w:szCs w:val="20"/>
        </w:rPr>
        <w:t xml:space="preserve"> да </w:t>
      </w:r>
      <w:sdt>
        <w:sdtPr>
          <w:rPr>
            <w:sz w:val="20"/>
            <w:szCs w:val="20"/>
          </w:rPr>
          <w:id w:val="1335262089"/>
          <w14:checkbox>
            <w14:checked w14:val="0"/>
            <w14:checkedState w14:val="00FE" w14:font="Wingdings"/>
            <w14:uncheckedState w14:val="00A8" w14:font="Wingdings"/>
          </w14:checkbox>
        </w:sdtPr>
        <w:sdtEndPr/>
        <w:sdtContent>
          <w:r w:rsidR="00193D34" w:rsidRPr="000A73B5">
            <w:rPr>
              <w:rFonts w:ascii="Wingdings" w:hAnsi="Wingdings"/>
              <w:sz w:val="20"/>
              <w:szCs w:val="20"/>
            </w:rPr>
            <w:t></w:t>
          </w:r>
        </w:sdtContent>
      </w:sdt>
      <w:r w:rsidR="00193D34" w:rsidRPr="000A73B5">
        <w:rPr>
          <w:sz w:val="20"/>
          <w:szCs w:val="20"/>
        </w:rPr>
        <w:t xml:space="preserve"> нет</w:t>
      </w:r>
    </w:p>
    <w:p w:rsidR="00193D34" w:rsidRDefault="00193D34" w:rsidP="00193D34">
      <w:pPr>
        <w:rPr>
          <w:sz w:val="20"/>
          <w:szCs w:val="20"/>
        </w:rPr>
      </w:pPr>
      <w:r w:rsidRPr="000A73B5">
        <w:rPr>
          <w:sz w:val="20"/>
          <w:szCs w:val="20"/>
        </w:rPr>
        <w:t>Указанное согласие действует до отказа Банка или моего отказа от заключения сделки по реструктуризации задолженности.</w:t>
      </w:r>
    </w:p>
    <w:p w:rsidR="00A26420" w:rsidRPr="005C2BBC" w:rsidRDefault="00A26420" w:rsidP="00A26420">
      <w:pPr>
        <w:numPr>
          <w:ilvl w:val="12"/>
          <w:numId w:val="0"/>
        </w:numPr>
        <w:ind w:left="6960" w:hanging="360"/>
        <w:jc w:val="right"/>
        <w:rPr>
          <w:i/>
          <w:iCs/>
          <w:sz w:val="20"/>
          <w:szCs w:val="20"/>
        </w:rPr>
      </w:pPr>
      <w:r w:rsidRPr="005C2BBC">
        <w:rPr>
          <w:sz w:val="20"/>
          <w:szCs w:val="20"/>
        </w:rPr>
        <w:t>___________________</w:t>
      </w:r>
    </w:p>
    <w:p w:rsidR="00A26420" w:rsidRPr="00A26420" w:rsidRDefault="00A26420" w:rsidP="00A26420">
      <w:pPr>
        <w:numPr>
          <w:ilvl w:val="12"/>
          <w:numId w:val="0"/>
        </w:numPr>
        <w:ind w:left="6960" w:hanging="360"/>
        <w:jc w:val="center"/>
        <w:rPr>
          <w:i/>
          <w:iCs/>
          <w:sz w:val="20"/>
          <w:szCs w:val="20"/>
        </w:rPr>
      </w:pPr>
      <w:r w:rsidRPr="005C2BBC">
        <w:rPr>
          <w:i/>
          <w:iCs/>
          <w:sz w:val="20"/>
          <w:szCs w:val="20"/>
        </w:rPr>
        <w:t xml:space="preserve">                          (дата)</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E85194" w:rsidRPr="00E11BB7" w:rsidTr="00FB1A31">
        <w:tc>
          <w:tcPr>
            <w:tcW w:w="6916" w:type="dxa"/>
          </w:tcPr>
          <w:p w:rsidR="00E85194" w:rsidRPr="00E11BB7" w:rsidRDefault="00E85194" w:rsidP="00FB1A31">
            <w:pPr>
              <w:tabs>
                <w:tab w:val="left" w:pos="1276"/>
              </w:tabs>
              <w:jc w:val="both"/>
              <w:rPr>
                <w:i/>
                <w:sz w:val="20"/>
                <w:szCs w:val="20"/>
                <w:u w:val="single"/>
              </w:rPr>
            </w:pPr>
            <w:r w:rsidRPr="00E11BB7">
              <w:rPr>
                <w:i/>
                <w:sz w:val="20"/>
                <w:szCs w:val="20"/>
                <w:u w:val="single"/>
              </w:rPr>
              <w:t>_____________________________________________________________</w:t>
            </w:r>
          </w:p>
          <w:p w:rsidR="00E85194" w:rsidRDefault="00E85194" w:rsidP="00FB1A31">
            <w:pPr>
              <w:tabs>
                <w:tab w:val="left" w:pos="1276"/>
              </w:tabs>
              <w:jc w:val="both"/>
              <w:rPr>
                <w:i/>
                <w:sz w:val="20"/>
                <w:szCs w:val="20"/>
              </w:rPr>
            </w:pPr>
            <w:r>
              <w:rPr>
                <w:i/>
                <w:sz w:val="20"/>
                <w:szCs w:val="20"/>
                <w:u w:val="single"/>
              </w:rPr>
              <w:t>(</w:t>
            </w:r>
            <w:r>
              <w:rPr>
                <w:i/>
                <w:sz w:val="20"/>
                <w:szCs w:val="20"/>
              </w:rPr>
              <w:t xml:space="preserve">ФИО </w:t>
            </w:r>
            <w:r w:rsidRPr="00E62E3F">
              <w:rPr>
                <w:i/>
                <w:sz w:val="20"/>
                <w:szCs w:val="20"/>
              </w:rPr>
              <w:t>единоличного исполнительного органа</w:t>
            </w:r>
            <w:r w:rsidRPr="006C2918">
              <w:rPr>
                <w:i/>
                <w:sz w:val="20"/>
                <w:szCs w:val="20"/>
              </w:rPr>
              <w:t xml:space="preserve"> </w:t>
            </w:r>
          </w:p>
          <w:p w:rsidR="00E85194" w:rsidRPr="00E11BB7" w:rsidRDefault="00E85194" w:rsidP="00FB1A31">
            <w:pPr>
              <w:tabs>
                <w:tab w:val="left" w:pos="1276"/>
              </w:tabs>
              <w:jc w:val="both"/>
              <w:rPr>
                <w:i/>
                <w:sz w:val="20"/>
                <w:szCs w:val="20"/>
                <w:u w:val="single"/>
              </w:rPr>
            </w:pPr>
            <w:r>
              <w:rPr>
                <w:i/>
                <w:sz w:val="20"/>
                <w:szCs w:val="20"/>
              </w:rPr>
              <w:t xml:space="preserve">или представителя </w:t>
            </w:r>
            <w:r w:rsidRPr="00E62E3F">
              <w:rPr>
                <w:i/>
                <w:sz w:val="20"/>
                <w:szCs w:val="20"/>
              </w:rPr>
              <w:t>Заемщика</w:t>
            </w:r>
            <w:r w:rsidRPr="00E85194">
              <w:rPr>
                <w:i/>
                <w:sz w:val="20"/>
                <w:szCs w:val="20"/>
              </w:rPr>
              <w:t xml:space="preserve"> )</w:t>
            </w:r>
            <w:r w:rsidRPr="00E11BB7">
              <w:rPr>
                <w:i/>
                <w:sz w:val="20"/>
                <w:szCs w:val="20"/>
                <w:u w:val="single"/>
              </w:rPr>
              <w:t xml:space="preserve"> </w:t>
            </w:r>
          </w:p>
        </w:tc>
        <w:tc>
          <w:tcPr>
            <w:tcW w:w="3416" w:type="dxa"/>
          </w:tcPr>
          <w:p w:rsidR="00E85194" w:rsidRPr="00E11BB7" w:rsidRDefault="00E85194" w:rsidP="00FB1A31">
            <w:pPr>
              <w:tabs>
                <w:tab w:val="left" w:pos="1276"/>
              </w:tabs>
              <w:jc w:val="both"/>
              <w:rPr>
                <w:i/>
                <w:sz w:val="20"/>
                <w:szCs w:val="20"/>
                <w:u w:val="single"/>
              </w:rPr>
            </w:pPr>
            <w:r w:rsidRPr="00E11BB7">
              <w:rPr>
                <w:i/>
                <w:sz w:val="20"/>
                <w:szCs w:val="20"/>
                <w:u w:val="single"/>
              </w:rPr>
              <w:t>______________________</w:t>
            </w:r>
          </w:p>
          <w:p w:rsidR="00E85194" w:rsidRDefault="00E85194" w:rsidP="00FB1A31">
            <w:pPr>
              <w:tabs>
                <w:tab w:val="left" w:pos="1276"/>
              </w:tabs>
              <w:jc w:val="both"/>
              <w:rPr>
                <w:i/>
                <w:sz w:val="20"/>
                <w:szCs w:val="20"/>
                <w:u w:val="single"/>
              </w:rPr>
            </w:pPr>
            <w:r w:rsidRPr="00E11BB7">
              <w:rPr>
                <w:i/>
                <w:sz w:val="20"/>
                <w:szCs w:val="20"/>
                <w:u w:val="single"/>
              </w:rPr>
              <w:t>(подпись,  М.П.</w:t>
            </w:r>
            <w:r>
              <w:rPr>
                <w:i/>
                <w:sz w:val="20"/>
                <w:szCs w:val="20"/>
                <w:u w:val="single"/>
              </w:rPr>
              <w:t>)</w:t>
            </w:r>
          </w:p>
          <w:p w:rsidR="00E85194" w:rsidRPr="00E11BB7" w:rsidRDefault="00E85194" w:rsidP="00FB1A31">
            <w:pPr>
              <w:tabs>
                <w:tab w:val="left" w:pos="1276"/>
              </w:tabs>
              <w:rPr>
                <w:i/>
                <w:sz w:val="20"/>
                <w:szCs w:val="20"/>
                <w:u w:val="single"/>
              </w:rPr>
            </w:pPr>
          </w:p>
        </w:tc>
      </w:tr>
    </w:tbl>
    <w:p w:rsidR="00A26420" w:rsidRDefault="00A26420" w:rsidP="00D022CB"/>
    <w:p w:rsidR="00A26420" w:rsidRPr="00A26420" w:rsidRDefault="00A26420" w:rsidP="00A26420"/>
    <w:p w:rsidR="00A26420" w:rsidRPr="00A26420" w:rsidRDefault="00A26420" w:rsidP="00A26420"/>
    <w:p w:rsidR="00311A5C" w:rsidRPr="00766433" w:rsidRDefault="00766433" w:rsidP="00766433">
      <w:pPr>
        <w:pStyle w:val="a4"/>
        <w:widowControl w:val="0"/>
        <w:numPr>
          <w:ilvl w:val="0"/>
          <w:numId w:val="4"/>
        </w:numPr>
        <w:tabs>
          <w:tab w:val="left" w:pos="567"/>
          <w:tab w:val="left" w:pos="993"/>
          <w:tab w:val="center" w:pos="4677"/>
          <w:tab w:val="right" w:pos="9355"/>
        </w:tabs>
        <w:ind w:left="0" w:firstLine="0"/>
        <w:jc w:val="both"/>
        <w:rPr>
          <w:b/>
          <w:i/>
          <w:sz w:val="20"/>
          <w:szCs w:val="20"/>
        </w:rPr>
      </w:pPr>
      <w:r>
        <w:rPr>
          <w:b/>
          <w:i/>
          <w:sz w:val="20"/>
          <w:szCs w:val="20"/>
        </w:rPr>
        <w:lastRenderedPageBreak/>
        <w:t>Согласия</w:t>
      </w:r>
      <w:r w:rsidR="00A26420" w:rsidRPr="00A26420">
        <w:rPr>
          <w:b/>
          <w:i/>
          <w:sz w:val="20"/>
          <w:szCs w:val="20"/>
        </w:rPr>
        <w:t>.</w:t>
      </w:r>
    </w:p>
    <w:p w:rsidR="00311A5C" w:rsidRPr="00311A5C" w:rsidRDefault="00311A5C" w:rsidP="00311A5C">
      <w:pPr>
        <w:pStyle w:val="a4"/>
        <w:tabs>
          <w:tab w:val="left" w:pos="567"/>
        </w:tabs>
        <w:ind w:left="0" w:firstLine="567"/>
        <w:jc w:val="both"/>
        <w:rPr>
          <w:sz w:val="20"/>
          <w:szCs w:val="20"/>
        </w:rPr>
      </w:pPr>
      <w:r w:rsidRPr="00311A5C">
        <w:rPr>
          <w:sz w:val="20"/>
          <w:szCs w:val="20"/>
        </w:rPr>
        <w:t>Я даю свое согласие  ПАО Сбербанк (далее - Банк) (адрес: 117997, г. Москва, ул. Вавилова, д.19) на обработку моих персональных данных в объеме, указанном в настоящем согласии, которая включает совершение следующих действий с использованием средств автоматизации или без использования таких средств: сбор, запись, систематизацию, накопление, хранение, уточнение (обновление, изменение), извлечение, использование, блокирование, удаление, уничтожение, передачу (предоставление, доступ) третьим лицам</w:t>
      </w:r>
      <w:r w:rsidR="006B76E0">
        <w:rPr>
          <w:sz w:val="20"/>
          <w:szCs w:val="20"/>
        </w:rPr>
        <w:t>:</w:t>
      </w:r>
      <w:r w:rsidRPr="00311A5C">
        <w:rPr>
          <w:sz w:val="20"/>
          <w:szCs w:val="20"/>
        </w:rPr>
        <w:t xml:space="preserve"> </w:t>
      </w:r>
      <w:r w:rsidR="006B76E0" w:rsidRPr="006B76E0">
        <w:rPr>
          <w:sz w:val="20"/>
          <w:szCs w:val="20"/>
        </w:rPr>
        <w:t>АО «Почта России», адрес: 131000, г. Москва, Варшавское шоссе, д. 37; ООО «АБК», адрес: 117997, г. Москва, ул. Вавилова, д. 19; ООО «ЦНС», адрес: 121170, г. Москва, Кутузовский проспект, д .32, корп. 1; ООО «Сбербанк Капитал», адрес: 125167, г. Москва, Ленинградский проспект, д. 37А, корп. 4; ООО СК «Сбербанк страхование», адрес: 121170, г. Москва, ул. Поклонная, д. 3 корп. 1; ООО СК «Сбербанк страхование жизни», адрес: 121170, г. Москва, ул. Поклонная, д. 3 корп. 1;ООО «Сетелем Банк», адрес: 125124, г. Москва, ул. Правды, д. 26; АО «НПФ Сбербанка», адрес: 115162, г. Москва, ул. Шаболовка, д. 31Г; ООО «Сбербанк Управление активами», адрес: 121170, г. Москва, ул. Поклонная, д. 3 корп. 1; ООО «РСД», адрес филиала в г. Москва: 119334, г. Москва, ул. Вавилова, д. 3; ООО «Страховой брокер Сбербанка», адрес: 121096, г. Москва, ул. Василисы Кожиной, д. 1, корп. 1; ООО «Сбербанк-Телеком», адрес: 117997, г. Москва, ул. Вавилова, д. 19</w:t>
      </w:r>
      <w:r w:rsidR="006B76E0">
        <w:rPr>
          <w:sz w:val="20"/>
          <w:szCs w:val="20"/>
        </w:rPr>
        <w:t>,</w:t>
      </w:r>
      <w:r w:rsidRPr="00311A5C">
        <w:rPr>
          <w:sz w:val="20"/>
          <w:szCs w:val="20"/>
        </w:rPr>
        <w:t xml:space="preserve"> страховым и оценочным компаниям, операторам связи, операторам почтовой связи, специализированным обществам, действующим на основании агентских договоров или иных договоров, заключенных ими с Банком.</w:t>
      </w:r>
    </w:p>
    <w:p w:rsidR="00311A5C" w:rsidRDefault="00311A5C" w:rsidP="00311A5C">
      <w:pPr>
        <w:pStyle w:val="a4"/>
        <w:tabs>
          <w:tab w:val="left" w:pos="567"/>
        </w:tabs>
        <w:ind w:left="0" w:firstLine="567"/>
        <w:jc w:val="both"/>
        <w:rPr>
          <w:sz w:val="20"/>
          <w:szCs w:val="20"/>
        </w:rPr>
      </w:pPr>
      <w:r w:rsidRPr="00311A5C">
        <w:rPr>
          <w:sz w:val="20"/>
          <w:szCs w:val="20"/>
        </w:rPr>
        <w:t>Банк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w:t>
      </w:r>
    </w:p>
    <w:p w:rsidR="00311A5C" w:rsidRPr="00311A5C" w:rsidRDefault="00311A5C" w:rsidP="00311A5C">
      <w:pPr>
        <w:pStyle w:val="a4"/>
        <w:tabs>
          <w:tab w:val="left" w:pos="567"/>
        </w:tabs>
        <w:ind w:left="0" w:firstLine="567"/>
        <w:jc w:val="both"/>
        <w:rPr>
          <w:sz w:val="20"/>
          <w:szCs w:val="20"/>
        </w:rPr>
      </w:pPr>
      <w:r w:rsidRPr="00311A5C">
        <w:rPr>
          <w:sz w:val="20"/>
          <w:szCs w:val="20"/>
        </w:rPr>
        <w:t>Настоящее согласие предоставляется мной с целью:</w:t>
      </w:r>
    </w:p>
    <w:p w:rsidR="00311A5C" w:rsidRPr="00311A5C" w:rsidRDefault="00311A5C" w:rsidP="00311A5C">
      <w:pPr>
        <w:pStyle w:val="a4"/>
        <w:tabs>
          <w:tab w:val="left" w:pos="567"/>
        </w:tabs>
        <w:ind w:left="0" w:firstLine="567"/>
        <w:jc w:val="both"/>
        <w:rPr>
          <w:sz w:val="20"/>
          <w:szCs w:val="20"/>
        </w:rPr>
      </w:pPr>
      <w:r w:rsidRPr="00311A5C">
        <w:rPr>
          <w:sz w:val="20"/>
          <w:szCs w:val="20"/>
        </w:rPr>
        <w:t xml:space="preserve">• исполнения договоров, заключенных между </w:t>
      </w:r>
      <w:r w:rsidRPr="00311A5C">
        <w:rPr>
          <w:i/>
          <w:sz w:val="20"/>
          <w:szCs w:val="20"/>
        </w:rPr>
        <w:t>[указать наименование компании Заемщика]</w:t>
      </w:r>
      <w:r w:rsidRPr="00311A5C">
        <w:rPr>
          <w:sz w:val="20"/>
          <w:szCs w:val="20"/>
        </w:rPr>
        <w:t xml:space="preserve"> и Банком, в том числе договоров об оказании </w:t>
      </w:r>
      <w:r w:rsidRPr="00311A5C">
        <w:rPr>
          <w:i/>
          <w:sz w:val="20"/>
          <w:szCs w:val="20"/>
        </w:rPr>
        <w:t>[указать наименование компании Заемщика]</w:t>
      </w:r>
      <w:r w:rsidRPr="00311A5C">
        <w:rPr>
          <w:sz w:val="20"/>
          <w:szCs w:val="20"/>
        </w:rPr>
        <w:t xml:space="preserve"> любых услуг и предоставлении любых продуктов, а также договоров, заключенных в целях обеспечения исполнения указанной компанией и (или) третьими обязательств перед Банком (договоры поручительства, залога);</w:t>
      </w:r>
    </w:p>
    <w:p w:rsidR="00311A5C" w:rsidRPr="00311A5C" w:rsidRDefault="00311A5C" w:rsidP="00311A5C">
      <w:pPr>
        <w:pStyle w:val="a4"/>
        <w:tabs>
          <w:tab w:val="left" w:pos="567"/>
        </w:tabs>
        <w:ind w:left="0" w:firstLine="567"/>
        <w:jc w:val="both"/>
        <w:rPr>
          <w:sz w:val="20"/>
          <w:szCs w:val="20"/>
        </w:rPr>
      </w:pPr>
      <w:r w:rsidRPr="00311A5C">
        <w:rPr>
          <w:sz w:val="20"/>
          <w:szCs w:val="20"/>
        </w:rPr>
        <w:t>• осуществления Банком действий, направленных на предупреждение образования, урегулирование и (или) взыскание просроченной задолженности по указанным в настоящем пункте договорам;</w:t>
      </w:r>
    </w:p>
    <w:p w:rsidR="00311A5C" w:rsidRPr="00311A5C" w:rsidRDefault="00311A5C" w:rsidP="00311A5C">
      <w:pPr>
        <w:pStyle w:val="a4"/>
        <w:tabs>
          <w:tab w:val="left" w:pos="567"/>
        </w:tabs>
        <w:ind w:left="0" w:firstLine="567"/>
        <w:jc w:val="both"/>
        <w:rPr>
          <w:sz w:val="20"/>
          <w:szCs w:val="20"/>
        </w:rPr>
      </w:pPr>
      <w:r w:rsidRPr="00311A5C">
        <w:rPr>
          <w:sz w:val="20"/>
          <w:szCs w:val="20"/>
        </w:rPr>
        <w:t>• информирования меня/компании с использование контактной информации, указанной мной при получении в Банке любых продуктов и услуг, о сроках исполнения обязательств и возникновении по указанным в настоящем пункте договорам (включая заключенные ранее) задолженности, в том числе просроченной, проводимых (инициируемых, предлагаемых) мероприятиях, направленных на ее урегулирование и (или) погашение следующими способами – почтовым отправлением, вручением уведомлений при личной встрече или через представителя, телефонных переговоров, посредством направления телеграфных, текстовых, голосовых и иных сообщений, предаваемых по сетям электросвязи, в том числе подвижной радиотелефонной связи и (или) с использованием информационно-телекоммуникационной сети Интернет;</w:t>
      </w:r>
    </w:p>
    <w:p w:rsidR="00311A5C" w:rsidRPr="00311A5C" w:rsidRDefault="00311A5C" w:rsidP="00311A5C">
      <w:pPr>
        <w:pStyle w:val="a4"/>
        <w:tabs>
          <w:tab w:val="left" w:pos="567"/>
        </w:tabs>
        <w:ind w:left="0" w:firstLine="567"/>
        <w:jc w:val="both"/>
        <w:rPr>
          <w:sz w:val="20"/>
          <w:szCs w:val="20"/>
        </w:rPr>
      </w:pPr>
      <w:r w:rsidRPr="00311A5C">
        <w:rPr>
          <w:sz w:val="20"/>
          <w:szCs w:val="20"/>
        </w:rPr>
        <w:t>• повышения качества обслуживания, взаимодействия, оптимизация процессов, а также усовершенствование существующих продуктов, услуг и процессов Банка, разработки Банком новых продуктов, услуг и процессов, информирования меня/компанию об этих продуктах, услугах и процессах.</w:t>
      </w:r>
    </w:p>
    <w:p w:rsidR="00311A5C" w:rsidRDefault="00311A5C" w:rsidP="00311A5C">
      <w:pPr>
        <w:pStyle w:val="a4"/>
        <w:tabs>
          <w:tab w:val="left" w:pos="567"/>
        </w:tabs>
        <w:ind w:left="0" w:firstLine="567"/>
        <w:jc w:val="both"/>
        <w:rPr>
          <w:sz w:val="20"/>
          <w:szCs w:val="20"/>
        </w:rPr>
      </w:pPr>
      <w:r w:rsidRPr="00311A5C">
        <w:rPr>
          <w:sz w:val="20"/>
          <w:szCs w:val="20"/>
        </w:rPr>
        <w:t>Согласие предоставляется с момента подписания настоящего заявления и действительно в течение пяти лет после исполнения договорных обязательств.  Согласие может быть отозвано мною в любой момент путем передачи Банку подписанного мною письменного уведомления.</w:t>
      </w:r>
    </w:p>
    <w:p w:rsidR="00311A5C" w:rsidRPr="00311A5C" w:rsidRDefault="00311A5C" w:rsidP="00311A5C">
      <w:pPr>
        <w:tabs>
          <w:tab w:val="left" w:pos="567"/>
        </w:tabs>
        <w:jc w:val="both"/>
        <w:rPr>
          <w:sz w:val="20"/>
          <w:szCs w:val="20"/>
        </w:rPr>
      </w:pPr>
    </w:p>
    <w:p w:rsidR="00311A5C" w:rsidRPr="005C2BBC" w:rsidRDefault="00A26420" w:rsidP="00236245">
      <w:pPr>
        <w:ind w:firstLine="567"/>
        <w:jc w:val="both"/>
        <w:rPr>
          <w:sz w:val="20"/>
          <w:szCs w:val="20"/>
        </w:rPr>
      </w:pPr>
      <w:r w:rsidRPr="005C2BBC">
        <w:rPr>
          <w:sz w:val="20"/>
          <w:szCs w:val="20"/>
        </w:rPr>
        <w:t>Я даю свое согласие Банку поручить обработку моих персональных данных, указанных в настояще</w:t>
      </w:r>
      <w:r>
        <w:rPr>
          <w:sz w:val="20"/>
          <w:szCs w:val="20"/>
        </w:rPr>
        <w:t>м</w:t>
      </w:r>
      <w:r w:rsidRPr="005C2BBC">
        <w:rPr>
          <w:sz w:val="20"/>
          <w:szCs w:val="20"/>
        </w:rPr>
        <w:t xml:space="preserve"> Заявлени</w:t>
      </w:r>
      <w:r>
        <w:rPr>
          <w:sz w:val="20"/>
          <w:szCs w:val="20"/>
        </w:rPr>
        <w:t>и</w:t>
      </w:r>
      <w:r w:rsidRPr="005C2BBC">
        <w:rPr>
          <w:sz w:val="20"/>
          <w:szCs w:val="20"/>
        </w:rPr>
        <w:t>, ООО "Кредитное бюро Русский Стандарт" (105187, г. Москва, Семеновская площадь, дом 7, корпус 1) и ЗАО "Межрегиональное бюро кредитных историй" (127006, г. Москва, ул. Садовая-Триумфальная, дом 4-10) для проведения оценки уровня моей благонадежности с целью, указанной в настоящем согласии.</w:t>
      </w:r>
    </w:p>
    <w:p w:rsidR="00A26420" w:rsidRDefault="00A26420" w:rsidP="00A26420">
      <w:pPr>
        <w:ind w:firstLine="567"/>
        <w:jc w:val="both"/>
        <w:rPr>
          <w:sz w:val="20"/>
          <w:szCs w:val="20"/>
        </w:rPr>
      </w:pPr>
      <w:r w:rsidRPr="005C2BBC">
        <w:rPr>
          <w:sz w:val="20"/>
          <w:szCs w:val="20"/>
        </w:rPr>
        <w:t xml:space="preserve">Я даю свое согласие на получение Банком информации о </w:t>
      </w:r>
      <w:r w:rsidR="00766433">
        <w:rPr>
          <w:sz w:val="20"/>
          <w:szCs w:val="20"/>
        </w:rPr>
        <w:t xml:space="preserve">кредитной истории </w:t>
      </w:r>
      <w:r w:rsidR="00766433" w:rsidRPr="00311A5C">
        <w:rPr>
          <w:i/>
          <w:sz w:val="20"/>
          <w:szCs w:val="20"/>
        </w:rPr>
        <w:t>[указать наименование компании Заемщика]</w:t>
      </w:r>
      <w:r w:rsidR="00766433" w:rsidRPr="00311A5C">
        <w:rPr>
          <w:sz w:val="20"/>
          <w:szCs w:val="20"/>
        </w:rPr>
        <w:t xml:space="preserve"> </w:t>
      </w:r>
      <w:r w:rsidRPr="005C2BBC">
        <w:rPr>
          <w:sz w:val="20"/>
          <w:szCs w:val="20"/>
        </w:rPr>
        <w:t>(кредитных отчетов)</w:t>
      </w:r>
      <w:r>
        <w:rPr>
          <w:sz w:val="20"/>
          <w:szCs w:val="20"/>
        </w:rPr>
        <w:t xml:space="preserve">, </w:t>
      </w:r>
      <w:r w:rsidRPr="005C2BBC">
        <w:rPr>
          <w:sz w:val="20"/>
          <w:szCs w:val="20"/>
        </w:rPr>
        <w:t xml:space="preserve">в любом бюро кредитных историй в соответствии с Федеральным Законом №218-ФЗ от 30.12.2004 года ''О кредитных историях'', а также на направление Банком запросов в Центральный каталог кредитных историй (далее - Согласие БКИ) с целью проведения всесторонней оценки, а также проверки исполнения обязательств </w:t>
      </w:r>
      <w:r w:rsidR="00766433" w:rsidRPr="00311A5C">
        <w:rPr>
          <w:i/>
          <w:sz w:val="20"/>
          <w:szCs w:val="20"/>
        </w:rPr>
        <w:t>[указать наименование компании Заемщика]</w:t>
      </w:r>
      <w:r w:rsidR="00766433" w:rsidRPr="00311A5C">
        <w:rPr>
          <w:sz w:val="20"/>
          <w:szCs w:val="20"/>
        </w:rPr>
        <w:t xml:space="preserve"> </w:t>
      </w:r>
      <w:r w:rsidRPr="005C2BBC">
        <w:rPr>
          <w:sz w:val="20"/>
          <w:szCs w:val="20"/>
        </w:rPr>
        <w:t>и благонадежности</w:t>
      </w:r>
      <w:r>
        <w:rPr>
          <w:sz w:val="20"/>
          <w:szCs w:val="20"/>
        </w:rPr>
        <w:t xml:space="preserve"> при изменении условий Кредитного договора </w:t>
      </w:r>
      <w:r w:rsidRPr="00E40CEB">
        <w:rPr>
          <w:sz w:val="20"/>
          <w:szCs w:val="20"/>
        </w:rPr>
        <w:t>и исполнения договорных обязательств</w:t>
      </w:r>
      <w:r w:rsidRPr="005C2BBC">
        <w:rPr>
          <w:sz w:val="20"/>
          <w:szCs w:val="20"/>
        </w:rPr>
        <w:t>.</w:t>
      </w:r>
    </w:p>
    <w:p w:rsidR="00A26420" w:rsidRPr="005C2BBC" w:rsidRDefault="00A26420" w:rsidP="00766433">
      <w:pPr>
        <w:jc w:val="both"/>
        <w:rPr>
          <w:sz w:val="20"/>
          <w:szCs w:val="20"/>
        </w:rPr>
      </w:pPr>
    </w:p>
    <w:p w:rsidR="00A26420" w:rsidRPr="005C2BBC" w:rsidRDefault="00A26420" w:rsidP="00A26420">
      <w:pPr>
        <w:numPr>
          <w:ilvl w:val="12"/>
          <w:numId w:val="0"/>
        </w:numPr>
        <w:ind w:left="6960" w:hanging="360"/>
        <w:jc w:val="right"/>
        <w:rPr>
          <w:i/>
          <w:iCs/>
          <w:sz w:val="20"/>
          <w:szCs w:val="20"/>
        </w:rPr>
      </w:pPr>
      <w:r w:rsidRPr="005C2BBC">
        <w:rPr>
          <w:sz w:val="20"/>
          <w:szCs w:val="20"/>
        </w:rPr>
        <w:t>___________________</w:t>
      </w:r>
    </w:p>
    <w:p w:rsidR="00A26420" w:rsidRPr="00A26420" w:rsidRDefault="00A26420" w:rsidP="00A26420">
      <w:pPr>
        <w:numPr>
          <w:ilvl w:val="12"/>
          <w:numId w:val="0"/>
        </w:numPr>
        <w:ind w:left="6960" w:hanging="360"/>
        <w:jc w:val="center"/>
        <w:rPr>
          <w:i/>
          <w:iCs/>
          <w:sz w:val="20"/>
          <w:szCs w:val="20"/>
        </w:rPr>
      </w:pPr>
      <w:r w:rsidRPr="005C2BBC">
        <w:rPr>
          <w:i/>
          <w:iCs/>
          <w:sz w:val="20"/>
          <w:szCs w:val="20"/>
        </w:rPr>
        <w:t xml:space="preserve">                          (дата)</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A26420" w:rsidRPr="00E11BB7" w:rsidTr="00F0624C">
        <w:tc>
          <w:tcPr>
            <w:tcW w:w="6916" w:type="dxa"/>
          </w:tcPr>
          <w:p w:rsidR="00A26420" w:rsidRPr="00E11BB7" w:rsidRDefault="00A26420" w:rsidP="00F0624C">
            <w:pPr>
              <w:tabs>
                <w:tab w:val="left" w:pos="1276"/>
              </w:tabs>
              <w:jc w:val="both"/>
              <w:rPr>
                <w:i/>
                <w:sz w:val="20"/>
                <w:szCs w:val="20"/>
                <w:u w:val="single"/>
              </w:rPr>
            </w:pPr>
            <w:r w:rsidRPr="00E11BB7">
              <w:rPr>
                <w:i/>
                <w:sz w:val="20"/>
                <w:szCs w:val="20"/>
                <w:u w:val="single"/>
              </w:rPr>
              <w:t>_____________________________________________________________</w:t>
            </w:r>
          </w:p>
          <w:p w:rsidR="00A26420" w:rsidRDefault="00A26420" w:rsidP="00F0624C">
            <w:pPr>
              <w:tabs>
                <w:tab w:val="left" w:pos="1276"/>
              </w:tabs>
              <w:jc w:val="both"/>
              <w:rPr>
                <w:i/>
                <w:sz w:val="20"/>
                <w:szCs w:val="20"/>
              </w:rPr>
            </w:pPr>
            <w:r>
              <w:rPr>
                <w:i/>
                <w:sz w:val="20"/>
                <w:szCs w:val="20"/>
                <w:u w:val="single"/>
              </w:rPr>
              <w:t>(</w:t>
            </w:r>
            <w:r>
              <w:rPr>
                <w:i/>
                <w:sz w:val="20"/>
                <w:szCs w:val="20"/>
              </w:rPr>
              <w:t xml:space="preserve">ФИО </w:t>
            </w:r>
            <w:r w:rsidRPr="00E62E3F">
              <w:rPr>
                <w:i/>
                <w:sz w:val="20"/>
                <w:szCs w:val="20"/>
              </w:rPr>
              <w:t>единоличного исполнительного органа</w:t>
            </w:r>
            <w:r w:rsidRPr="006C2918">
              <w:rPr>
                <w:i/>
                <w:sz w:val="20"/>
                <w:szCs w:val="20"/>
              </w:rPr>
              <w:t xml:space="preserve"> </w:t>
            </w:r>
          </w:p>
          <w:p w:rsidR="00A26420" w:rsidRPr="00E11BB7" w:rsidRDefault="00A26420" w:rsidP="00F0624C">
            <w:pPr>
              <w:tabs>
                <w:tab w:val="left" w:pos="1276"/>
              </w:tabs>
              <w:jc w:val="both"/>
              <w:rPr>
                <w:i/>
                <w:sz w:val="20"/>
                <w:szCs w:val="20"/>
                <w:u w:val="single"/>
              </w:rPr>
            </w:pPr>
            <w:r>
              <w:rPr>
                <w:i/>
                <w:sz w:val="20"/>
                <w:szCs w:val="20"/>
              </w:rPr>
              <w:lastRenderedPageBreak/>
              <w:t xml:space="preserve">или представителя </w:t>
            </w:r>
            <w:r w:rsidRPr="00E62E3F">
              <w:rPr>
                <w:i/>
                <w:sz w:val="20"/>
                <w:szCs w:val="20"/>
              </w:rPr>
              <w:t>Заемщика</w:t>
            </w:r>
            <w:r w:rsidRPr="00E85194">
              <w:rPr>
                <w:i/>
                <w:sz w:val="20"/>
                <w:szCs w:val="20"/>
              </w:rPr>
              <w:t xml:space="preserve"> )</w:t>
            </w:r>
            <w:r w:rsidRPr="00E11BB7">
              <w:rPr>
                <w:i/>
                <w:sz w:val="20"/>
                <w:szCs w:val="20"/>
                <w:u w:val="single"/>
              </w:rPr>
              <w:t xml:space="preserve"> </w:t>
            </w:r>
          </w:p>
        </w:tc>
        <w:tc>
          <w:tcPr>
            <w:tcW w:w="3416" w:type="dxa"/>
          </w:tcPr>
          <w:p w:rsidR="00A26420" w:rsidRPr="00E11BB7" w:rsidRDefault="00A26420" w:rsidP="00F0624C">
            <w:pPr>
              <w:tabs>
                <w:tab w:val="left" w:pos="1276"/>
              </w:tabs>
              <w:jc w:val="both"/>
              <w:rPr>
                <w:i/>
                <w:sz w:val="20"/>
                <w:szCs w:val="20"/>
                <w:u w:val="single"/>
              </w:rPr>
            </w:pPr>
            <w:r w:rsidRPr="00E11BB7">
              <w:rPr>
                <w:i/>
                <w:sz w:val="20"/>
                <w:szCs w:val="20"/>
                <w:u w:val="single"/>
              </w:rPr>
              <w:lastRenderedPageBreak/>
              <w:t>______________________</w:t>
            </w:r>
          </w:p>
          <w:p w:rsidR="00A26420" w:rsidRDefault="00A26420" w:rsidP="00F0624C">
            <w:pPr>
              <w:tabs>
                <w:tab w:val="left" w:pos="1276"/>
              </w:tabs>
              <w:jc w:val="both"/>
              <w:rPr>
                <w:i/>
                <w:sz w:val="20"/>
                <w:szCs w:val="20"/>
                <w:u w:val="single"/>
              </w:rPr>
            </w:pPr>
            <w:r w:rsidRPr="00E11BB7">
              <w:rPr>
                <w:i/>
                <w:sz w:val="20"/>
                <w:szCs w:val="20"/>
                <w:u w:val="single"/>
              </w:rPr>
              <w:t>(подпись,  М.П.</w:t>
            </w:r>
            <w:r>
              <w:rPr>
                <w:i/>
                <w:sz w:val="20"/>
                <w:szCs w:val="20"/>
                <w:u w:val="single"/>
              </w:rPr>
              <w:t>)</w:t>
            </w:r>
          </w:p>
          <w:p w:rsidR="00A26420" w:rsidRPr="00E11BB7" w:rsidRDefault="00A26420" w:rsidP="00F0624C">
            <w:pPr>
              <w:tabs>
                <w:tab w:val="left" w:pos="1276"/>
              </w:tabs>
              <w:rPr>
                <w:i/>
                <w:sz w:val="20"/>
                <w:szCs w:val="20"/>
                <w:u w:val="single"/>
              </w:rPr>
            </w:pPr>
          </w:p>
        </w:tc>
      </w:tr>
    </w:tbl>
    <w:p w:rsidR="00193D34" w:rsidRPr="00A26420" w:rsidRDefault="00193D34" w:rsidP="00A26420"/>
    <w:sectPr w:rsidR="00193D34" w:rsidRPr="00A264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A2" w:rsidRDefault="00EA21A2" w:rsidP="00193D34">
      <w:r>
        <w:separator/>
      </w:r>
    </w:p>
  </w:endnote>
  <w:endnote w:type="continuationSeparator" w:id="0">
    <w:p w:rsidR="00EA21A2" w:rsidRDefault="00EA21A2" w:rsidP="0019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A2" w:rsidRDefault="00EA21A2" w:rsidP="00193D34">
      <w:r>
        <w:separator/>
      </w:r>
    </w:p>
  </w:footnote>
  <w:footnote w:type="continuationSeparator" w:id="0">
    <w:p w:rsidR="00EA21A2" w:rsidRDefault="00EA21A2" w:rsidP="0019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D96964"/>
    <w:multiLevelType w:val="hybridMultilevel"/>
    <w:tmpl w:val="CE66D9F2"/>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295C57"/>
    <w:multiLevelType w:val="hybridMultilevel"/>
    <w:tmpl w:val="92D21E64"/>
    <w:lvl w:ilvl="0" w:tplc="37286F0E">
      <w:start w:val="1"/>
      <w:numFmt w:val="upperRoman"/>
      <w:lvlText w:val="%1."/>
      <w:lvlJc w:val="left"/>
      <w:pPr>
        <w:ind w:left="1713" w:hanging="720"/>
      </w:pPr>
      <w:rPr>
        <w:rFonts w:hint="default"/>
        <w:b w:val="0"/>
        <w:i w:val="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34"/>
    <w:rsid w:val="00054AD4"/>
    <w:rsid w:val="00193D34"/>
    <w:rsid w:val="00236245"/>
    <w:rsid w:val="00311A5C"/>
    <w:rsid w:val="00421A24"/>
    <w:rsid w:val="006B76E0"/>
    <w:rsid w:val="006C2918"/>
    <w:rsid w:val="00766433"/>
    <w:rsid w:val="00882EAB"/>
    <w:rsid w:val="009500FA"/>
    <w:rsid w:val="009A7868"/>
    <w:rsid w:val="00A26420"/>
    <w:rsid w:val="00D022CB"/>
    <w:rsid w:val="00D428DF"/>
    <w:rsid w:val="00E3462D"/>
    <w:rsid w:val="00E85194"/>
    <w:rsid w:val="00EA21A2"/>
    <w:rsid w:val="00F2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7501"/>
  <w15:chartTrackingRefBased/>
  <w15:docId w15:val="{C4CB9F7E-1B9E-4A7B-B871-1B02F2B8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34"/>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193D34"/>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193D34"/>
    <w:rPr>
      <w:rFonts w:ascii="Cambria" w:eastAsia="Times New Roman" w:hAnsi="Cambria" w:cs="Cambria"/>
      <w:b/>
      <w:bCs/>
      <w:color w:val="365F91"/>
      <w:sz w:val="28"/>
      <w:szCs w:val="28"/>
      <w:lang w:eastAsia="ru-RU"/>
    </w:rPr>
  </w:style>
  <w:style w:type="table" w:styleId="a3">
    <w:name w:val="Table Grid"/>
    <w:aliases w:val="TBL1"/>
    <w:basedOn w:val="a1"/>
    <w:uiPriority w:val="59"/>
    <w:rsid w:val="00193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5"/>
    <w:uiPriority w:val="34"/>
    <w:qFormat/>
    <w:rsid w:val="00193D34"/>
    <w:pPr>
      <w:ind w:left="720"/>
    </w:p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7"/>
    <w:uiPriority w:val="99"/>
    <w:qFormat/>
    <w:rsid w:val="00193D34"/>
    <w:pPr>
      <w:widowControl w:val="0"/>
    </w:pPr>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6"/>
    <w:uiPriority w:val="99"/>
    <w:rsid w:val="00193D34"/>
    <w:rPr>
      <w:rFonts w:ascii="Times New Roman" w:eastAsia="Times New Roman" w:hAnsi="Times New Roman" w:cs="Times New Roman"/>
      <w:sz w:val="20"/>
      <w:szCs w:val="20"/>
      <w:lang w:eastAsia="ru-RU"/>
    </w:rPr>
  </w:style>
  <w:style w:type="character" w:styleId="a8">
    <w:name w:val="footnote reference"/>
    <w:aliases w:val="Схема документа Знак1,Знак Знак3 Знак"/>
    <w:basedOn w:val="a0"/>
    <w:link w:val="a9"/>
    <w:uiPriority w:val="99"/>
    <w:qFormat/>
    <w:rsid w:val="00193D34"/>
    <w:rPr>
      <w:vertAlign w:val="superscript"/>
    </w:rPr>
  </w:style>
  <w:style w:type="character" w:customStyle="1" w:styleId="a5">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4"/>
    <w:uiPriority w:val="34"/>
    <w:locked/>
    <w:rsid w:val="00193D34"/>
    <w:rPr>
      <w:rFonts w:ascii="Times New Roman" w:eastAsia="Times New Roman" w:hAnsi="Times New Roman" w:cs="Times New Roman"/>
      <w:sz w:val="24"/>
      <w:szCs w:val="24"/>
      <w:lang w:eastAsia="ru-RU"/>
    </w:rPr>
  </w:style>
  <w:style w:type="paragraph" w:styleId="a9">
    <w:name w:val="Document Map"/>
    <w:aliases w:val="Знак Знак3"/>
    <w:basedOn w:val="a"/>
    <w:link w:val="a8"/>
    <w:uiPriority w:val="99"/>
    <w:rsid w:val="00193D34"/>
    <w:rPr>
      <w:rFonts w:asciiTheme="minorHAnsi" w:eastAsiaTheme="minorHAnsi" w:hAnsiTheme="minorHAnsi" w:cstheme="minorBidi"/>
      <w:sz w:val="22"/>
      <w:szCs w:val="22"/>
      <w:vertAlign w:val="superscript"/>
      <w:lang w:eastAsia="en-US"/>
    </w:rPr>
  </w:style>
  <w:style w:type="character" w:customStyle="1" w:styleId="aa">
    <w:name w:val="Схема документа Знак"/>
    <w:basedOn w:val="a0"/>
    <w:uiPriority w:val="99"/>
    <w:semiHidden/>
    <w:rsid w:val="00193D34"/>
    <w:rPr>
      <w:rFonts w:ascii="Segoe UI" w:eastAsia="Times New Roman" w:hAnsi="Segoe UI" w:cs="Segoe UI"/>
      <w:sz w:val="16"/>
      <w:szCs w:val="16"/>
      <w:lang w:eastAsia="ru-RU"/>
    </w:rPr>
  </w:style>
  <w:style w:type="table" w:customStyle="1" w:styleId="TableNormal21">
    <w:name w:val="Table Normal21"/>
    <w:uiPriority w:val="2"/>
    <w:semiHidden/>
    <w:unhideWhenUsed/>
    <w:qFormat/>
    <w:rsid w:val="006B76E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SBRF</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Хоштария Галина Алексеевна</dc:creator>
  <cp:keywords/>
  <dc:description/>
  <cp:lastModifiedBy>Кудинова Любовь Александровна</cp:lastModifiedBy>
  <cp:revision>11</cp:revision>
  <dcterms:created xsi:type="dcterms:W3CDTF">2022-10-20T09:45:00Z</dcterms:created>
  <dcterms:modified xsi:type="dcterms:W3CDTF">2022-11-25T06:50:00Z</dcterms:modified>
</cp:coreProperties>
</file>